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D2" w:rsidRDefault="008C27D2" w:rsidP="008C27D2">
      <w:pPr>
        <w:jc w:val="center"/>
        <w:rPr>
          <w:rFonts w:ascii="Times New Roman" w:hAnsi="Times New Roman"/>
          <w:b/>
          <w:sz w:val="28"/>
          <w:szCs w:val="28"/>
        </w:rPr>
      </w:pPr>
      <w:r w:rsidRPr="00D42211">
        <w:rPr>
          <w:rFonts w:ascii="Times New Roman" w:hAnsi="Times New Roman"/>
          <w:b/>
          <w:sz w:val="28"/>
          <w:szCs w:val="28"/>
        </w:rPr>
        <w:t xml:space="preserve">«Дорожная карта» </w:t>
      </w:r>
    </w:p>
    <w:p w:rsidR="008C27D2" w:rsidRPr="00D42211" w:rsidRDefault="008C27D2" w:rsidP="008C27D2">
      <w:pPr>
        <w:jc w:val="center"/>
        <w:rPr>
          <w:rFonts w:ascii="Times New Roman" w:hAnsi="Times New Roman"/>
          <w:b/>
          <w:sz w:val="28"/>
          <w:szCs w:val="28"/>
        </w:rPr>
      </w:pPr>
      <w:r w:rsidRPr="00D42211">
        <w:rPr>
          <w:rFonts w:ascii="Times New Roman" w:hAnsi="Times New Roman"/>
          <w:b/>
          <w:sz w:val="28"/>
          <w:szCs w:val="28"/>
        </w:rPr>
        <w:t>коррекции знаний выпускников МБОУ СОШ № 47</w:t>
      </w:r>
    </w:p>
    <w:p w:rsidR="008C27D2" w:rsidRPr="00D42211" w:rsidRDefault="008C27D2" w:rsidP="008C27D2">
      <w:pPr>
        <w:jc w:val="center"/>
        <w:rPr>
          <w:b/>
        </w:rPr>
      </w:pPr>
      <w:r w:rsidRPr="00D42211">
        <w:rPr>
          <w:rFonts w:ascii="Times New Roman" w:hAnsi="Times New Roman"/>
          <w:b/>
          <w:sz w:val="28"/>
          <w:szCs w:val="28"/>
        </w:rPr>
        <w:t>по результатам ГИА-2022</w:t>
      </w:r>
    </w:p>
    <w:p w:rsidR="008C27D2" w:rsidRPr="007223CF" w:rsidRDefault="008C27D2" w:rsidP="008C2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CF">
        <w:rPr>
          <w:rFonts w:ascii="Times New Roman" w:hAnsi="Times New Roman"/>
          <w:b/>
          <w:sz w:val="24"/>
          <w:szCs w:val="24"/>
        </w:rPr>
        <w:t>Цель:</w:t>
      </w:r>
      <w:r w:rsidRPr="007223CF">
        <w:rPr>
          <w:rFonts w:ascii="Times New Roman" w:hAnsi="Times New Roman"/>
          <w:sz w:val="24"/>
          <w:szCs w:val="24"/>
        </w:rPr>
        <w:t xml:space="preserve"> осуществить подготовку и проведение государственной итоговой аттестации по образовательным программам среднего общего образования в 20</w:t>
      </w:r>
      <w:r>
        <w:rPr>
          <w:rFonts w:ascii="Times New Roman" w:hAnsi="Times New Roman"/>
          <w:sz w:val="24"/>
          <w:szCs w:val="24"/>
        </w:rPr>
        <w:t>22-2023 учебном</w:t>
      </w:r>
      <w:r w:rsidRPr="007223CF">
        <w:rPr>
          <w:rFonts w:ascii="Times New Roman" w:hAnsi="Times New Roman"/>
          <w:sz w:val="24"/>
          <w:szCs w:val="24"/>
        </w:rPr>
        <w:t xml:space="preserve"> году в соответствии с требованиями федеральных и региональных нормативных документов, регламентирующих проведение ГИА</w:t>
      </w:r>
      <w:r>
        <w:rPr>
          <w:rFonts w:ascii="Times New Roman" w:hAnsi="Times New Roman"/>
          <w:sz w:val="24"/>
          <w:szCs w:val="24"/>
        </w:rPr>
        <w:t>.</w:t>
      </w:r>
    </w:p>
    <w:p w:rsidR="008C27D2" w:rsidRDefault="008C27D2" w:rsidP="008C27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27D2" w:rsidRPr="007223CF" w:rsidRDefault="008C27D2" w:rsidP="008C27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23CF">
        <w:rPr>
          <w:rFonts w:ascii="Times New Roman" w:hAnsi="Times New Roman"/>
          <w:b/>
          <w:sz w:val="24"/>
          <w:szCs w:val="24"/>
        </w:rPr>
        <w:t>Задачи на 20</w:t>
      </w:r>
      <w:r>
        <w:rPr>
          <w:rFonts w:ascii="Times New Roman" w:hAnsi="Times New Roman"/>
          <w:b/>
          <w:sz w:val="24"/>
          <w:szCs w:val="24"/>
        </w:rPr>
        <w:t>22</w:t>
      </w:r>
      <w:r w:rsidRPr="007223CF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23</w:t>
      </w:r>
      <w:r w:rsidRPr="007223CF">
        <w:rPr>
          <w:rFonts w:ascii="Times New Roman" w:hAnsi="Times New Roman"/>
          <w:b/>
          <w:sz w:val="24"/>
          <w:szCs w:val="24"/>
        </w:rPr>
        <w:t>учебный год:</w:t>
      </w:r>
    </w:p>
    <w:p w:rsidR="008C27D2" w:rsidRPr="00DF22B6" w:rsidRDefault="008C27D2" w:rsidP="008C27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22B6">
        <w:rPr>
          <w:rFonts w:ascii="Times New Roman" w:hAnsi="Times New Roman"/>
          <w:sz w:val="24"/>
          <w:szCs w:val="24"/>
        </w:rPr>
        <w:t xml:space="preserve">- обеспечить качественную подготовку выпускников школы к сдаче государственной итоговой аттестации по образовательным программам </w:t>
      </w:r>
      <w:r>
        <w:rPr>
          <w:rFonts w:ascii="Times New Roman" w:hAnsi="Times New Roman"/>
          <w:sz w:val="24"/>
          <w:szCs w:val="24"/>
        </w:rPr>
        <w:t xml:space="preserve">основного общего и </w:t>
      </w:r>
      <w:r w:rsidRPr="00DF22B6">
        <w:rPr>
          <w:rFonts w:ascii="Times New Roman" w:hAnsi="Times New Roman"/>
          <w:sz w:val="24"/>
          <w:szCs w:val="24"/>
        </w:rPr>
        <w:t>среднего общего образования в 20</w:t>
      </w:r>
      <w:r>
        <w:rPr>
          <w:rFonts w:ascii="Times New Roman" w:hAnsi="Times New Roman"/>
          <w:sz w:val="24"/>
          <w:szCs w:val="24"/>
        </w:rPr>
        <w:t>23</w:t>
      </w:r>
      <w:r w:rsidRPr="00DF22B6">
        <w:rPr>
          <w:rFonts w:ascii="Times New Roman" w:hAnsi="Times New Roman"/>
          <w:sz w:val="24"/>
          <w:szCs w:val="24"/>
        </w:rPr>
        <w:t xml:space="preserve"> году;</w:t>
      </w:r>
    </w:p>
    <w:p w:rsidR="008C27D2" w:rsidRPr="00DF22B6" w:rsidRDefault="008C27D2" w:rsidP="008C27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F22B6">
        <w:rPr>
          <w:rFonts w:ascii="Times New Roman" w:hAnsi="Times New Roman"/>
          <w:sz w:val="24"/>
          <w:szCs w:val="24"/>
        </w:rPr>
        <w:t>-вести</w:t>
      </w:r>
      <w:r>
        <w:rPr>
          <w:rFonts w:ascii="Times New Roman" w:hAnsi="Times New Roman"/>
          <w:sz w:val="24"/>
          <w:szCs w:val="24"/>
        </w:rPr>
        <w:t xml:space="preserve"> целенаправленную информационно</w:t>
      </w:r>
      <w:r w:rsidRPr="00DF22B6">
        <w:rPr>
          <w:rFonts w:ascii="Times New Roman" w:hAnsi="Times New Roman"/>
          <w:sz w:val="24"/>
          <w:szCs w:val="24"/>
        </w:rPr>
        <w:t xml:space="preserve">–разъяснительную работу по подготовке и проведению ГИА с выпускниками  </w:t>
      </w:r>
      <w:r>
        <w:rPr>
          <w:rFonts w:ascii="Times New Roman" w:hAnsi="Times New Roman"/>
          <w:sz w:val="24"/>
          <w:szCs w:val="24"/>
        </w:rPr>
        <w:t>9-</w:t>
      </w:r>
      <w:r w:rsidRPr="00DF22B6">
        <w:rPr>
          <w:rFonts w:ascii="Times New Roman" w:hAnsi="Times New Roman"/>
          <w:sz w:val="24"/>
          <w:szCs w:val="24"/>
        </w:rPr>
        <w:t xml:space="preserve">11 класса; </w:t>
      </w:r>
    </w:p>
    <w:p w:rsidR="008C27D2" w:rsidRPr="008C27D2" w:rsidRDefault="008C27D2" w:rsidP="008C27D2">
      <w:pPr>
        <w:jc w:val="both"/>
        <w:rPr>
          <w:rFonts w:ascii="Times New Roman" w:hAnsi="Times New Roman"/>
          <w:sz w:val="24"/>
          <w:szCs w:val="24"/>
        </w:rPr>
      </w:pPr>
      <w:r w:rsidRPr="00264CE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организовать работу педагога</w:t>
      </w:r>
      <w:r w:rsidRPr="00264CEE">
        <w:rPr>
          <w:rFonts w:ascii="Times New Roman" w:hAnsi="Times New Roman"/>
          <w:sz w:val="24"/>
          <w:szCs w:val="24"/>
        </w:rPr>
        <w:t>–психолог</w:t>
      </w:r>
      <w:r>
        <w:rPr>
          <w:rFonts w:ascii="Times New Roman" w:hAnsi="Times New Roman"/>
          <w:sz w:val="24"/>
          <w:szCs w:val="24"/>
        </w:rPr>
        <w:t>а</w:t>
      </w:r>
      <w:r w:rsidRPr="00264CEE">
        <w:rPr>
          <w:rFonts w:ascii="Times New Roman" w:hAnsi="Times New Roman"/>
          <w:sz w:val="24"/>
          <w:szCs w:val="24"/>
        </w:rPr>
        <w:t xml:space="preserve"> по психологической подготовке выпускников 11класса и их родителей с целью профилактики </w:t>
      </w:r>
      <w:r>
        <w:rPr>
          <w:rFonts w:ascii="Times New Roman" w:hAnsi="Times New Roman"/>
          <w:sz w:val="24"/>
          <w:szCs w:val="24"/>
        </w:rPr>
        <w:t>неуспеваемости по результатам</w:t>
      </w:r>
      <w:r w:rsidRPr="00264CEE">
        <w:rPr>
          <w:rFonts w:ascii="Times New Roman" w:hAnsi="Times New Roman"/>
          <w:sz w:val="24"/>
          <w:szCs w:val="24"/>
        </w:rPr>
        <w:t xml:space="preserve"> ГИА и формирования осознанного подхода к образованию.</w:t>
      </w:r>
    </w:p>
    <w:p w:rsidR="008C27D2" w:rsidRPr="008C27D2" w:rsidRDefault="008C27D2" w:rsidP="001A2BE0">
      <w:pPr>
        <w:spacing w:after="0" w:line="240" w:lineRule="auto"/>
        <w:rPr>
          <w:b/>
        </w:rPr>
      </w:pPr>
      <w:r w:rsidRPr="008C27D2">
        <w:rPr>
          <w:b/>
        </w:rPr>
        <w:t>Раздел 1.</w:t>
      </w:r>
    </w:p>
    <w:p w:rsidR="008C27D2" w:rsidRPr="008C27D2" w:rsidRDefault="008C27D2" w:rsidP="001A2BE0">
      <w:pPr>
        <w:spacing w:after="0" w:line="240" w:lineRule="auto"/>
        <w:rPr>
          <w:b/>
        </w:rPr>
      </w:pPr>
      <w:r w:rsidRPr="008C27D2">
        <w:rPr>
          <w:b/>
        </w:rPr>
        <w:t xml:space="preserve"> Анализ результатов ГИА-2022</w:t>
      </w:r>
    </w:p>
    <w:p w:rsidR="008C27D2" w:rsidRPr="008C27D2" w:rsidRDefault="008C27D2" w:rsidP="001A2BE0">
      <w:pPr>
        <w:spacing w:after="0" w:line="240" w:lineRule="auto"/>
        <w:rPr>
          <w:b/>
        </w:rPr>
      </w:pPr>
      <w:r w:rsidRPr="008C27D2">
        <w:rPr>
          <w:b/>
        </w:rPr>
        <w:t>Результаты ЕГЭ -2022</w:t>
      </w:r>
    </w:p>
    <w:tbl>
      <w:tblPr>
        <w:tblW w:w="10652" w:type="dxa"/>
        <w:tblInd w:w="-176" w:type="dxa"/>
        <w:tblLayout w:type="fixed"/>
        <w:tblLook w:val="04A0"/>
      </w:tblPr>
      <w:tblGrid>
        <w:gridCol w:w="568"/>
        <w:gridCol w:w="1701"/>
        <w:gridCol w:w="1701"/>
        <w:gridCol w:w="1843"/>
        <w:gridCol w:w="566"/>
        <w:gridCol w:w="426"/>
        <w:gridCol w:w="465"/>
        <w:gridCol w:w="236"/>
        <w:gridCol w:w="291"/>
        <w:gridCol w:w="524"/>
        <w:gridCol w:w="567"/>
        <w:gridCol w:w="441"/>
        <w:gridCol w:w="441"/>
        <w:gridCol w:w="441"/>
        <w:gridCol w:w="441"/>
      </w:tblGrid>
      <w:tr w:rsidR="008C27D2" w:rsidRPr="001E6702" w:rsidTr="008C27D2">
        <w:trPr>
          <w:trHeight w:val="20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131F52" w:rsidRDefault="008C27D2" w:rsidP="008C27D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1F52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131F52" w:rsidRDefault="008C27D2" w:rsidP="008C2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F52">
              <w:rPr>
                <w:rFonts w:ascii="Times New Roman" w:hAnsi="Times New Roman"/>
                <w:bCs/>
                <w:sz w:val="20"/>
                <w:szCs w:val="20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131F52" w:rsidRDefault="008C27D2" w:rsidP="008C2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F52">
              <w:rPr>
                <w:rFonts w:ascii="Times New Roman" w:hAnsi="Times New Roman"/>
                <w:bCs/>
                <w:sz w:val="20"/>
                <w:szCs w:val="20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131F52" w:rsidRDefault="008C27D2" w:rsidP="008C2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F52">
              <w:rPr>
                <w:rFonts w:ascii="Times New Roman" w:hAnsi="Times New Roman"/>
                <w:bCs/>
                <w:sz w:val="20"/>
                <w:szCs w:val="20"/>
              </w:rPr>
              <w:t>Отчество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C27D2" w:rsidRPr="00131F52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1F52">
              <w:rPr>
                <w:rFonts w:ascii="Times New Roman" w:hAnsi="Times New Roman"/>
                <w:bCs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131F52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1F52">
              <w:rPr>
                <w:rFonts w:ascii="Times New Roman" w:hAnsi="Times New Roman"/>
                <w:bCs/>
              </w:rPr>
              <w:t>Математика базовая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8C27D2" w:rsidRPr="00131F52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1F52">
              <w:rPr>
                <w:rFonts w:ascii="Times New Roman" w:hAnsi="Times New Roman"/>
                <w:bCs/>
              </w:rPr>
              <w:t>Математика  проф.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131F52" w:rsidRDefault="001A2BE0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1F52">
              <w:rPr>
                <w:rFonts w:ascii="Times New Roman" w:hAnsi="Times New Roman"/>
                <w:bCs/>
              </w:rPr>
              <w:t>О</w:t>
            </w:r>
            <w:r w:rsidR="008C27D2" w:rsidRPr="00131F52">
              <w:rPr>
                <w:rFonts w:ascii="Times New Roman" w:hAnsi="Times New Roman"/>
                <w:bCs/>
              </w:rPr>
              <w:t>бщество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131F52" w:rsidRDefault="001A2BE0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F5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8C27D2" w:rsidRPr="00131F52">
              <w:rPr>
                <w:rFonts w:ascii="Times New Roman" w:hAnsi="Times New Roman"/>
                <w:bCs/>
                <w:sz w:val="24"/>
                <w:szCs w:val="24"/>
              </w:rPr>
              <w:t>нглийский</w:t>
            </w:r>
            <w:r w:rsidRPr="00131F52">
              <w:rPr>
                <w:rFonts w:ascii="Times New Roman" w:hAnsi="Times New Roman"/>
                <w:bCs/>
                <w:sz w:val="24"/>
                <w:szCs w:val="24"/>
              </w:rPr>
              <w:t xml:space="preserve"> яз.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131F52" w:rsidRDefault="001A2BE0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F52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="008C27D2" w:rsidRPr="00131F52">
              <w:rPr>
                <w:rFonts w:ascii="Times New Roman" w:hAnsi="Times New Roman"/>
                <w:bCs/>
                <w:sz w:val="24"/>
                <w:szCs w:val="24"/>
              </w:rPr>
              <w:t>иология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131F52" w:rsidRDefault="001A2BE0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F52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8C27D2" w:rsidRPr="00131F52">
              <w:rPr>
                <w:rFonts w:ascii="Times New Roman" w:hAnsi="Times New Roman"/>
                <w:bCs/>
                <w:sz w:val="24"/>
                <w:szCs w:val="24"/>
              </w:rPr>
              <w:t>изика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131F52" w:rsidRDefault="001A2BE0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F5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8C27D2" w:rsidRPr="00131F52">
              <w:rPr>
                <w:rFonts w:ascii="Times New Roman" w:hAnsi="Times New Roman"/>
                <w:bCs/>
                <w:sz w:val="24"/>
                <w:szCs w:val="24"/>
              </w:rPr>
              <w:t>стория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131F52" w:rsidRDefault="001A2BE0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F52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="008C27D2" w:rsidRPr="00131F52">
              <w:rPr>
                <w:rFonts w:ascii="Times New Roman" w:hAnsi="Times New Roman"/>
                <w:bCs/>
                <w:sz w:val="24"/>
                <w:szCs w:val="24"/>
              </w:rPr>
              <w:t>имия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131F52" w:rsidRDefault="001A2BE0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F5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8C27D2" w:rsidRPr="00131F52">
              <w:rPr>
                <w:rFonts w:ascii="Times New Roman" w:hAnsi="Times New Roman"/>
                <w:bCs/>
                <w:sz w:val="24"/>
                <w:szCs w:val="24"/>
              </w:rPr>
              <w:t>нформ</w:t>
            </w:r>
            <w:r w:rsidRPr="00131F52">
              <w:rPr>
                <w:rFonts w:ascii="Times New Roman" w:hAnsi="Times New Roman"/>
                <w:bCs/>
                <w:sz w:val="24"/>
                <w:szCs w:val="24"/>
              </w:rPr>
              <w:t>атика</w:t>
            </w:r>
          </w:p>
        </w:tc>
      </w:tr>
      <w:tr w:rsidR="008C27D2" w:rsidRPr="008C27D2" w:rsidTr="008C27D2">
        <w:trPr>
          <w:trHeight w:val="23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Багомедова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Аминат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Шамиловна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  <w:r w:rsidRPr="008C27D2">
              <w:t>79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  <w:r w:rsidRPr="008C27D2">
              <w:t>74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</w:tr>
      <w:tr w:rsidR="008C27D2" w:rsidRPr="008C27D2" w:rsidTr="008C27D2">
        <w:trPr>
          <w:trHeight w:val="21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Гаджиев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Магомедгаджи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Тагирович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8C27D2" w:rsidRPr="008C27D2" w:rsidTr="008C27D2">
        <w:trPr>
          <w:trHeight w:val="23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Гумаев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Али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Курбанович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57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  <w:r w:rsidRPr="008C27D2">
              <w:t>56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</w:tr>
      <w:tr w:rsidR="008C27D2" w:rsidRPr="008C27D2" w:rsidTr="008C27D2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Джанбеков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Нажмутдин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Эльдарович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27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B05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  <w:r w:rsidRPr="008C27D2">
              <w:t>40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color w:val="FF0000"/>
              </w:rPr>
            </w:pPr>
            <w:r w:rsidRPr="008C27D2">
              <w:rPr>
                <w:color w:val="FF0000"/>
              </w:rPr>
              <w:t>20</w:t>
            </w:r>
          </w:p>
        </w:tc>
      </w:tr>
      <w:tr w:rsidR="008C27D2" w:rsidRPr="008C27D2" w:rsidTr="008C27D2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Залумханов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Зураб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Расулович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B05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C27D2" w:rsidRPr="008C27D2" w:rsidTr="008C27D2"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Минатулаева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Айгуль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Никматулаевна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87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8C27D2">
              <w:rPr>
                <w:rFonts w:ascii="Courier New" w:hAnsi="Courier New" w:cs="Courier New"/>
                <w:color w:val="00000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B05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  <w:r w:rsidRPr="008C27D2">
              <w:t>93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</w:tr>
      <w:tr w:rsidR="008C27D2" w:rsidRPr="008C27D2" w:rsidTr="008C27D2">
        <w:trPr>
          <w:trHeight w:val="44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Нажмудинова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Айшат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Магомедовна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B050"/>
              </w:rPr>
            </w:pPr>
            <w:r w:rsidRPr="008C27D2">
              <w:rPr>
                <w:bCs/>
              </w:rPr>
              <w:t>98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  <w:r w:rsidRPr="008C27D2">
              <w:t>93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</w:tr>
      <w:tr w:rsidR="008C27D2" w:rsidRPr="008C27D2" w:rsidTr="008C27D2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Тихаева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Зарият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Магомедовна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</w:rPr>
            </w:pPr>
            <w:r w:rsidRPr="008C27D2">
              <w:rPr>
                <w:bCs/>
              </w:rPr>
              <w:t>63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color w:val="FF0000"/>
              </w:rPr>
            </w:pPr>
            <w:r w:rsidRPr="008C27D2">
              <w:rPr>
                <w:color w:val="FF0000"/>
              </w:rPr>
              <w:t>23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</w:tr>
      <w:tr w:rsidR="008C27D2" w:rsidRPr="008C27D2" w:rsidTr="008C27D2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C27D2"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Ягияева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Нурьян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C27D2">
              <w:rPr>
                <w:rFonts w:ascii="Times New Roman" w:hAnsi="Times New Roman"/>
                <w:bCs/>
                <w:color w:val="000000"/>
              </w:rPr>
              <w:t>Ильясовна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C27D2">
              <w:rPr>
                <w:bCs/>
                <w:color w:val="00000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8C27D2">
              <w:rPr>
                <w:bCs/>
                <w:color w:val="FF0000"/>
              </w:rPr>
              <w:t>38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  <w:rPr>
                <w:bCs/>
                <w:color w:val="00B05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  <w:r w:rsidRPr="008C27D2">
              <w:t>58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8C27D2" w:rsidRDefault="008C27D2" w:rsidP="008C27D2">
            <w:pPr>
              <w:spacing w:after="0" w:line="240" w:lineRule="auto"/>
              <w:jc w:val="center"/>
            </w:pPr>
          </w:p>
        </w:tc>
      </w:tr>
    </w:tbl>
    <w:p w:rsidR="008C27D2" w:rsidRPr="008C27D2" w:rsidRDefault="008C27D2" w:rsidP="008C27D2"/>
    <w:p w:rsidR="008C27D2" w:rsidRPr="00AA1253" w:rsidRDefault="008C27D2" w:rsidP="008C27D2">
      <w:pPr>
        <w:rPr>
          <w:b/>
        </w:rPr>
      </w:pPr>
      <w:r w:rsidRPr="00AA1253">
        <w:rPr>
          <w:b/>
        </w:rPr>
        <w:t xml:space="preserve">Результаты ОГЭ </w:t>
      </w:r>
    </w:p>
    <w:tbl>
      <w:tblPr>
        <w:tblW w:w="10327" w:type="dxa"/>
        <w:tblInd w:w="108" w:type="dxa"/>
        <w:tblLayout w:type="fixed"/>
        <w:tblLook w:val="04A0"/>
      </w:tblPr>
      <w:tblGrid>
        <w:gridCol w:w="709"/>
        <w:gridCol w:w="1844"/>
        <w:gridCol w:w="1842"/>
        <w:gridCol w:w="2268"/>
        <w:gridCol w:w="475"/>
        <w:gridCol w:w="475"/>
        <w:gridCol w:w="468"/>
        <w:gridCol w:w="482"/>
        <w:gridCol w:w="441"/>
        <w:gridCol w:w="441"/>
        <w:gridCol w:w="441"/>
        <w:gridCol w:w="441"/>
      </w:tblGrid>
      <w:tr w:rsidR="008C27D2" w:rsidRPr="001E6702" w:rsidTr="007824DF">
        <w:trPr>
          <w:trHeight w:val="11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Отчество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AA1253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AA1253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общество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AA1253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английский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AA1253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AA1253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географ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AA1253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27D2" w:rsidRPr="00AA1253" w:rsidRDefault="008C27D2" w:rsidP="00AA1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Магомедов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Нажмудин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Магомедназирович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Магомедова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Рабиат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Абдулатиповна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4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Муртазалиев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Рустам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Мухтарович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Мусаев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Мурад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Гаджиахмедович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Пайзудинов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Гайбула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Сиражудинов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Магомед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Хайбулаев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Гаджимурад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Хайбулаева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Муъминат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Набиевна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Халитова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Зайнаб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Забихулаевна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Шираева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Зайнаб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Динисламовна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Эседов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Заур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Тимурович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4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Калласов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Рамазан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Калласович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Абдурахманов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Ризван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Абдурахманович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Абдурахманов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Лабазан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Абдурахманович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Алибеков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Адильгерей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Русланович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Алиева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Надия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Алиева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Саидат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Амрахов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Имам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Ревазович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Юсупов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Азамат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Арсланалиев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Арслан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Бадрудинович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Варшаева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Айша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Гаджиев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Магомедкамиль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Рашидович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Генжеева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Нажабат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Шихалиевна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Джабраилова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Халум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Ибрагимов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Ахмед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Шамсудинович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  <w:tr w:rsidR="008C27D2" w:rsidRPr="001E6702" w:rsidTr="007824DF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Pr="00AA1253" w:rsidRDefault="008C27D2" w:rsidP="00AA12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Атаев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Айдамир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rPr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7D2" w:rsidRPr="00AA1253" w:rsidRDefault="008C27D2" w:rsidP="00AA125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AA1253">
              <w:rPr>
                <w:bCs/>
                <w:sz w:val="20"/>
                <w:szCs w:val="20"/>
              </w:rPr>
              <w:t>_</w:t>
            </w:r>
          </w:p>
        </w:tc>
      </w:tr>
    </w:tbl>
    <w:p w:rsidR="00AA1253" w:rsidRDefault="00AA1253" w:rsidP="008C27D2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8C27D2" w:rsidRPr="0027358F" w:rsidRDefault="008C27D2" w:rsidP="00AA1253">
      <w:pPr>
        <w:spacing w:after="0" w:line="240" w:lineRule="auto"/>
        <w:ind w:right="-5"/>
        <w:rPr>
          <w:rFonts w:ascii="Times New Roman" w:eastAsia="Trebuchet MS" w:hAnsi="Times New Roman"/>
          <w:sz w:val="24"/>
          <w:szCs w:val="24"/>
        </w:rPr>
      </w:pPr>
      <w:r w:rsidRPr="0027358F">
        <w:rPr>
          <w:rFonts w:ascii="Times New Roman" w:eastAsia="Trebuchet MS" w:hAnsi="Times New Roman"/>
          <w:sz w:val="24"/>
          <w:szCs w:val="24"/>
        </w:rPr>
        <w:t xml:space="preserve">Из </w:t>
      </w:r>
      <w:r>
        <w:rPr>
          <w:rFonts w:ascii="Times New Roman" w:eastAsia="Trebuchet MS" w:hAnsi="Times New Roman"/>
          <w:sz w:val="24"/>
          <w:szCs w:val="24"/>
        </w:rPr>
        <w:t>26</w:t>
      </w:r>
      <w:r w:rsidRPr="0027358F">
        <w:rPr>
          <w:rFonts w:ascii="Times New Roman" w:eastAsia="Trebuchet MS" w:hAnsi="Times New Roman"/>
          <w:sz w:val="24"/>
          <w:szCs w:val="24"/>
        </w:rPr>
        <w:t xml:space="preserve"> выпускников, сдававших </w:t>
      </w:r>
      <w:r>
        <w:rPr>
          <w:rFonts w:ascii="Times New Roman" w:eastAsia="Trebuchet MS" w:hAnsi="Times New Roman"/>
          <w:sz w:val="24"/>
          <w:szCs w:val="24"/>
        </w:rPr>
        <w:t>ОГЭ по математике</w:t>
      </w:r>
      <w:r w:rsidR="00AA1253">
        <w:rPr>
          <w:rFonts w:ascii="Times New Roman" w:eastAsia="Trebuchet MS" w:hAnsi="Times New Roman"/>
          <w:sz w:val="24"/>
          <w:szCs w:val="24"/>
        </w:rPr>
        <w:t xml:space="preserve"> </w:t>
      </w:r>
      <w:r>
        <w:rPr>
          <w:rFonts w:ascii="Times New Roman" w:eastAsia="Trebuchet MS" w:hAnsi="Times New Roman"/>
          <w:sz w:val="24"/>
          <w:szCs w:val="24"/>
        </w:rPr>
        <w:t>3</w:t>
      </w:r>
      <w:r w:rsidR="00AA1253">
        <w:rPr>
          <w:rFonts w:ascii="Times New Roman" w:eastAsia="Trebuchet MS" w:hAnsi="Times New Roman"/>
          <w:sz w:val="24"/>
          <w:szCs w:val="24"/>
        </w:rPr>
        <w:t xml:space="preserve"> </w:t>
      </w:r>
      <w:r>
        <w:rPr>
          <w:rFonts w:ascii="Times New Roman" w:eastAsia="Trebuchet MS" w:hAnsi="Times New Roman"/>
          <w:sz w:val="24"/>
          <w:szCs w:val="24"/>
        </w:rPr>
        <w:t>были удалены с экзамена за использование запрещенных на экзамене мобильных сре</w:t>
      </w:r>
      <w:proofErr w:type="gramStart"/>
      <w:r>
        <w:rPr>
          <w:rFonts w:ascii="Times New Roman" w:eastAsia="Trebuchet MS" w:hAnsi="Times New Roman"/>
          <w:sz w:val="24"/>
          <w:szCs w:val="24"/>
        </w:rPr>
        <w:t>дств св</w:t>
      </w:r>
      <w:proofErr w:type="gramEnd"/>
      <w:r>
        <w:rPr>
          <w:rFonts w:ascii="Times New Roman" w:eastAsia="Trebuchet MS" w:hAnsi="Times New Roman"/>
          <w:sz w:val="24"/>
          <w:szCs w:val="24"/>
        </w:rPr>
        <w:t>язи без права пересдачи в резервный день</w:t>
      </w:r>
      <w:r w:rsidRPr="0027358F">
        <w:rPr>
          <w:rFonts w:ascii="Times New Roman" w:eastAsia="Trebuchet MS" w:hAnsi="Times New Roman"/>
          <w:sz w:val="24"/>
          <w:szCs w:val="24"/>
        </w:rPr>
        <w:t>:</w:t>
      </w:r>
    </w:p>
    <w:p w:rsidR="008C27D2" w:rsidRDefault="008C27D2" w:rsidP="00AA1253">
      <w:pPr>
        <w:spacing w:after="0" w:line="240" w:lineRule="auto"/>
        <w:rPr>
          <w:rFonts w:ascii="Times New Roman" w:eastAsia="Trebuchet MS" w:hAnsi="Times New Roman"/>
          <w:sz w:val="24"/>
          <w:szCs w:val="24"/>
        </w:rPr>
      </w:pPr>
      <w:r>
        <w:rPr>
          <w:rFonts w:ascii="Times New Roman" w:eastAsia="Trebuchet MS" w:hAnsi="Times New Roman"/>
          <w:sz w:val="24"/>
          <w:szCs w:val="24"/>
        </w:rPr>
        <w:t>1.Амрахов Имам</w:t>
      </w:r>
    </w:p>
    <w:p w:rsidR="008C27D2" w:rsidRDefault="008C27D2" w:rsidP="00AA1253">
      <w:pPr>
        <w:spacing w:after="0" w:line="240" w:lineRule="auto"/>
        <w:rPr>
          <w:rFonts w:ascii="Times New Roman" w:eastAsia="Trebuchet MS" w:hAnsi="Times New Roman"/>
          <w:sz w:val="24"/>
          <w:szCs w:val="24"/>
        </w:rPr>
      </w:pPr>
      <w:r>
        <w:rPr>
          <w:rFonts w:ascii="Times New Roman" w:eastAsia="Trebuchet MS" w:hAnsi="Times New Roman"/>
          <w:sz w:val="24"/>
          <w:szCs w:val="24"/>
        </w:rPr>
        <w:t xml:space="preserve">2.Гаджиев </w:t>
      </w:r>
      <w:proofErr w:type="spellStart"/>
      <w:r>
        <w:rPr>
          <w:rFonts w:ascii="Times New Roman" w:eastAsia="Trebuchet MS" w:hAnsi="Times New Roman"/>
          <w:sz w:val="24"/>
          <w:szCs w:val="24"/>
        </w:rPr>
        <w:t>Магомедкамиль</w:t>
      </w:r>
      <w:proofErr w:type="spellEnd"/>
    </w:p>
    <w:p w:rsidR="008C27D2" w:rsidRDefault="008C27D2" w:rsidP="00AA1253">
      <w:pPr>
        <w:spacing w:after="0" w:line="240" w:lineRule="auto"/>
        <w:rPr>
          <w:rFonts w:ascii="Times New Roman" w:eastAsia="Trebuchet MS" w:hAnsi="Times New Roman"/>
          <w:sz w:val="24"/>
          <w:szCs w:val="24"/>
        </w:rPr>
      </w:pPr>
      <w:r>
        <w:rPr>
          <w:rFonts w:ascii="Times New Roman" w:eastAsia="Trebuchet MS" w:hAnsi="Times New Roman"/>
          <w:sz w:val="24"/>
          <w:szCs w:val="24"/>
        </w:rPr>
        <w:t xml:space="preserve">3.Хайбулаева </w:t>
      </w:r>
      <w:proofErr w:type="spellStart"/>
      <w:r>
        <w:rPr>
          <w:rFonts w:ascii="Times New Roman" w:eastAsia="Trebuchet MS" w:hAnsi="Times New Roman"/>
          <w:sz w:val="24"/>
          <w:szCs w:val="24"/>
        </w:rPr>
        <w:t>Муъминат</w:t>
      </w:r>
      <w:proofErr w:type="spellEnd"/>
    </w:p>
    <w:p w:rsidR="00AA1253" w:rsidRDefault="00AA1253" w:rsidP="00AA1253">
      <w:pPr>
        <w:spacing w:after="0" w:line="240" w:lineRule="auto"/>
        <w:rPr>
          <w:rFonts w:ascii="Times New Roman" w:eastAsia="Trebuchet MS" w:hAnsi="Times New Roman"/>
          <w:sz w:val="24"/>
          <w:szCs w:val="24"/>
        </w:rPr>
      </w:pPr>
    </w:p>
    <w:p w:rsidR="008C27D2" w:rsidRDefault="008C27D2" w:rsidP="008C27D2">
      <w:pPr>
        <w:rPr>
          <w:rFonts w:ascii="Times New Roman" w:eastAsia="Trebuchet MS" w:hAnsi="Times New Roman"/>
          <w:sz w:val="24"/>
          <w:szCs w:val="24"/>
        </w:rPr>
      </w:pPr>
      <w:r>
        <w:rPr>
          <w:rFonts w:ascii="Times New Roman" w:eastAsia="Trebuchet MS" w:hAnsi="Times New Roman"/>
          <w:sz w:val="24"/>
          <w:szCs w:val="24"/>
        </w:rPr>
        <w:t>Также неудовлетворительный результат по итогам ГИА (ОГЭ) имеет один ученик по биологии, не сумевший преодолеть минимальный порог балов в основной период и в резервный день.</w:t>
      </w:r>
    </w:p>
    <w:p w:rsidR="008C27D2" w:rsidRDefault="008C27D2" w:rsidP="008C27D2">
      <w:pPr>
        <w:spacing w:after="0" w:line="240" w:lineRule="auto"/>
        <w:ind w:right="-5"/>
        <w:rPr>
          <w:rFonts w:ascii="Times New Roman" w:eastAsia="Trebuchet MS" w:hAnsi="Times New Roman"/>
          <w:sz w:val="24"/>
          <w:szCs w:val="24"/>
        </w:rPr>
      </w:pPr>
      <w:r>
        <w:rPr>
          <w:rFonts w:ascii="Times New Roman" w:eastAsia="Trebuchet MS" w:hAnsi="Times New Roman"/>
          <w:sz w:val="24"/>
          <w:szCs w:val="24"/>
        </w:rPr>
        <w:t>На ОГЭ по русскому языку и остальным предметам по выбору все</w:t>
      </w:r>
      <w:r w:rsidR="00AA1253">
        <w:rPr>
          <w:rFonts w:ascii="Times New Roman" w:eastAsia="Trebuchet MS" w:hAnsi="Times New Roman"/>
          <w:sz w:val="24"/>
          <w:szCs w:val="24"/>
        </w:rPr>
        <w:t xml:space="preserve"> </w:t>
      </w:r>
      <w:r>
        <w:rPr>
          <w:rFonts w:ascii="Times New Roman" w:eastAsia="Trebuchet MS" w:hAnsi="Times New Roman"/>
          <w:sz w:val="24"/>
          <w:szCs w:val="24"/>
        </w:rPr>
        <w:t>остальные выпускник</w:t>
      </w:r>
      <w:r w:rsidR="00AA1253">
        <w:rPr>
          <w:rFonts w:ascii="Times New Roman" w:eastAsia="Trebuchet MS" w:hAnsi="Times New Roman"/>
          <w:sz w:val="24"/>
          <w:szCs w:val="24"/>
        </w:rPr>
        <w:t>и</w:t>
      </w:r>
      <w:r>
        <w:rPr>
          <w:rFonts w:ascii="Times New Roman" w:eastAsia="Trebuchet MS" w:hAnsi="Times New Roman"/>
          <w:sz w:val="24"/>
          <w:szCs w:val="24"/>
        </w:rPr>
        <w:t xml:space="preserve"> смогли набрать необходимое количество баллов для успешного прохождения итоговой аттестации.</w:t>
      </w:r>
    </w:p>
    <w:p w:rsidR="008C27D2" w:rsidRPr="00AA1253" w:rsidRDefault="008C27D2" w:rsidP="00AA1253">
      <w:pPr>
        <w:spacing w:after="0" w:line="240" w:lineRule="auto"/>
        <w:ind w:right="-5"/>
        <w:rPr>
          <w:rFonts w:ascii="Times New Roman" w:eastAsia="Trebuchet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ОГЭ -2022 получили аттестат об основном общем образовании 22</w:t>
      </w:r>
      <w:r w:rsidR="00AA12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из 26.   </w:t>
      </w:r>
    </w:p>
    <w:p w:rsidR="008C27D2" w:rsidRDefault="008C27D2" w:rsidP="008C27D2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CF2719">
        <w:rPr>
          <w:rFonts w:ascii="Times New Roman" w:hAnsi="Times New Roman" w:cs="Times New Roman"/>
          <w:b/>
          <w:sz w:val="24"/>
          <w:lang w:eastAsia="ru-RU"/>
        </w:rPr>
        <w:t xml:space="preserve">Сравнительный анализ </w:t>
      </w:r>
      <w:r>
        <w:rPr>
          <w:rFonts w:ascii="Times New Roman" w:hAnsi="Times New Roman" w:cs="Times New Roman"/>
          <w:b/>
          <w:sz w:val="24"/>
          <w:lang w:eastAsia="ru-RU"/>
        </w:rPr>
        <w:t>ОГЭ-9</w:t>
      </w:r>
    </w:p>
    <w:p w:rsidR="008C27D2" w:rsidRPr="00CF2719" w:rsidRDefault="008C27D2" w:rsidP="008C27D2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CF2719">
        <w:rPr>
          <w:rFonts w:ascii="Times New Roman" w:hAnsi="Times New Roman" w:cs="Times New Roman"/>
          <w:b/>
          <w:sz w:val="24"/>
          <w:lang w:eastAsia="ru-RU"/>
        </w:rPr>
        <w:t xml:space="preserve"> за </w:t>
      </w:r>
      <w:r>
        <w:rPr>
          <w:rFonts w:ascii="Times New Roman" w:hAnsi="Times New Roman" w:cs="Times New Roman"/>
          <w:b/>
          <w:sz w:val="24"/>
          <w:lang w:eastAsia="ru-RU"/>
        </w:rPr>
        <w:t>два</w:t>
      </w:r>
      <w:r w:rsidRPr="00CF2719">
        <w:rPr>
          <w:rFonts w:ascii="Times New Roman" w:hAnsi="Times New Roman" w:cs="Times New Roman"/>
          <w:b/>
          <w:sz w:val="24"/>
          <w:lang w:eastAsia="ru-RU"/>
        </w:rPr>
        <w:t xml:space="preserve"> года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по русскому языку и математике</w:t>
      </w:r>
    </w:p>
    <w:p w:rsidR="008C27D2" w:rsidRDefault="008C27D2" w:rsidP="008C27D2">
      <w:pPr>
        <w:rPr>
          <w:rFonts w:ascii="Times New Roman" w:hAnsi="Times New Roman"/>
          <w:sz w:val="24"/>
          <w:szCs w:val="24"/>
        </w:rPr>
      </w:pPr>
      <w:r w:rsidRPr="005F5773">
        <w:rPr>
          <w:rFonts w:ascii="Times New Roman" w:hAnsi="Times New Roman"/>
          <w:sz w:val="24"/>
          <w:szCs w:val="24"/>
        </w:rPr>
        <w:t> </w:t>
      </w:r>
      <w:r w:rsidRPr="0027358F">
        <w:rPr>
          <w:rFonts w:ascii="Times New Roman" w:hAnsi="Times New Roman"/>
          <w:sz w:val="24"/>
          <w:szCs w:val="24"/>
        </w:rPr>
        <w:t>Основным статистическим показателем работы школы являются результаты государственной (итоговой) аттестации выпускников 9-х и 11-х классов.</w:t>
      </w:r>
    </w:p>
    <w:p w:rsidR="008C27D2" w:rsidRPr="00AA1253" w:rsidRDefault="008C27D2" w:rsidP="00AA1253">
      <w:pPr>
        <w:spacing w:line="267" w:lineRule="auto"/>
        <w:ind w:left="-5" w:hanging="1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Динамика результатов ОГЭ по русскому языку  </w:t>
      </w:r>
    </w:p>
    <w:tbl>
      <w:tblPr>
        <w:tblStyle w:val="TableGrid"/>
        <w:tblW w:w="7508" w:type="dxa"/>
        <w:tblInd w:w="0" w:type="dxa"/>
        <w:tblCellMar>
          <w:top w:w="4" w:type="dxa"/>
          <w:left w:w="115" w:type="dxa"/>
          <w:right w:w="115" w:type="dxa"/>
        </w:tblCellMar>
        <w:tblLook w:val="04A0"/>
      </w:tblPr>
      <w:tblGrid>
        <w:gridCol w:w="1709"/>
        <w:gridCol w:w="996"/>
        <w:gridCol w:w="619"/>
        <w:gridCol w:w="552"/>
        <w:gridCol w:w="619"/>
        <w:gridCol w:w="519"/>
        <w:gridCol w:w="619"/>
        <w:gridCol w:w="583"/>
        <w:gridCol w:w="619"/>
        <w:gridCol w:w="673"/>
      </w:tblGrid>
      <w:tr w:rsidR="008C27D2" w:rsidTr="00B545E8">
        <w:trPr>
          <w:trHeight w:val="348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Default="008C27D2" w:rsidP="00B545E8">
            <w:pPr>
              <w:spacing w:line="259" w:lineRule="auto"/>
              <w:ind w:left="6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spacing w:line="259" w:lineRule="auto"/>
              <w:ind w:right="2"/>
              <w:jc w:val="center"/>
            </w:pPr>
            <w:r>
              <w:t>Всего уч-ся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«2»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«3»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«4»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«5»</w:t>
            </w:r>
          </w:p>
        </w:tc>
      </w:tr>
      <w:tr w:rsidR="008C27D2" w:rsidTr="00B545E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spacing w:after="160" w:line="259" w:lineRule="auto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spacing w:line="259" w:lineRule="auto"/>
              <w:ind w:right="8"/>
              <w:jc w:val="center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чел.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%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чел.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%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чел.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%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чел.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%</w:t>
            </w:r>
          </w:p>
        </w:tc>
      </w:tr>
      <w:tr w:rsidR="008C27D2" w:rsidTr="00B545E8">
        <w:trPr>
          <w:trHeight w:val="36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spacing w:line="259" w:lineRule="auto"/>
              <w:ind w:left="1"/>
              <w:jc w:val="center"/>
            </w:pPr>
            <w:r>
              <w:t>2021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spacing w:line="259" w:lineRule="auto"/>
              <w:ind w:right="4"/>
              <w:jc w:val="center"/>
            </w:pPr>
            <w:r>
              <w:t>30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4"/>
              <w:jc w:val="center"/>
            </w:pPr>
            <w: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4"/>
              <w:jc w:val="center"/>
            </w:pPr>
            <w: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spacing w:line="259" w:lineRule="auto"/>
              <w:ind w:right="2"/>
              <w:jc w:val="center"/>
            </w:pPr>
            <w:r>
              <w:t>11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36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10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33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30</w:t>
            </w:r>
          </w:p>
        </w:tc>
      </w:tr>
      <w:tr w:rsidR="008C27D2" w:rsidTr="00B545E8">
        <w:trPr>
          <w:trHeight w:val="348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spacing w:line="259" w:lineRule="auto"/>
              <w:ind w:left="2"/>
              <w:jc w:val="center"/>
            </w:pPr>
            <w:r>
              <w:t>2022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spacing w:line="259" w:lineRule="auto"/>
              <w:ind w:right="5"/>
              <w:jc w:val="center"/>
            </w:pPr>
            <w:r>
              <w:t>26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5"/>
              <w:jc w:val="center"/>
            </w:pPr>
            <w: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5"/>
              <w:jc w:val="center"/>
            </w:pPr>
            <w: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spacing w:line="259" w:lineRule="auto"/>
              <w:ind w:right="2"/>
              <w:jc w:val="center"/>
            </w:pPr>
            <w: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53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34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11</w:t>
            </w:r>
          </w:p>
        </w:tc>
      </w:tr>
    </w:tbl>
    <w:p w:rsidR="008C27D2" w:rsidRDefault="008C27D2" w:rsidP="008C27D2">
      <w:pPr>
        <w:rPr>
          <w:rFonts w:ascii="Times New Roman" w:hAnsi="Times New Roman"/>
          <w:sz w:val="24"/>
          <w:szCs w:val="24"/>
        </w:rPr>
      </w:pPr>
    </w:p>
    <w:p w:rsidR="00AA1253" w:rsidRDefault="00AA1253" w:rsidP="008C27D2">
      <w:pPr>
        <w:rPr>
          <w:rFonts w:ascii="Times New Roman" w:hAnsi="Times New Roman"/>
          <w:sz w:val="24"/>
          <w:szCs w:val="24"/>
        </w:rPr>
      </w:pPr>
    </w:p>
    <w:p w:rsidR="008C27D2" w:rsidRDefault="008C27D2" w:rsidP="008C27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Гистограмма сравнения оценок за ОГЭ-2021 и ОГЭ-2022 по русскому языку</w:t>
      </w:r>
    </w:p>
    <w:p w:rsidR="008C27D2" w:rsidRDefault="008C27D2" w:rsidP="008C27D2"/>
    <w:p w:rsidR="008C27D2" w:rsidRPr="00AA1253" w:rsidRDefault="008C27D2" w:rsidP="008C27D2">
      <w:r w:rsidRPr="006C2C53">
        <w:rPr>
          <w:noProof/>
        </w:rPr>
        <w:drawing>
          <wp:inline distT="0" distB="0" distL="0" distR="0">
            <wp:extent cx="4568825" cy="2740025"/>
            <wp:effectExtent l="0" t="0" r="3175" b="3175"/>
            <wp:docPr id="4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C27D2" w:rsidRDefault="008C27D2" w:rsidP="008C27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Гистограмма качества </w:t>
      </w:r>
      <w:proofErr w:type="gramStart"/>
      <w:r>
        <w:rPr>
          <w:rFonts w:ascii="Times New Roman" w:hAnsi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/>
          <w:sz w:val="24"/>
          <w:szCs w:val="24"/>
        </w:rPr>
        <w:t xml:space="preserve"> русскому языку</w:t>
      </w:r>
    </w:p>
    <w:p w:rsidR="008C27D2" w:rsidRPr="00AA1253" w:rsidRDefault="008C27D2" w:rsidP="00AA1253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14850" cy="25622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27D2" w:rsidRPr="00C5131E" w:rsidRDefault="008C27D2" w:rsidP="008C27D2">
      <w:pPr>
        <w:spacing w:line="267" w:lineRule="auto"/>
        <w:ind w:left="-5" w:hanging="1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Динамика результатов ОГЭ по математике  </w:t>
      </w:r>
    </w:p>
    <w:tbl>
      <w:tblPr>
        <w:tblStyle w:val="TableGrid"/>
        <w:tblW w:w="7508" w:type="dxa"/>
        <w:tblInd w:w="0" w:type="dxa"/>
        <w:tblCellMar>
          <w:top w:w="4" w:type="dxa"/>
          <w:left w:w="115" w:type="dxa"/>
          <w:right w:w="115" w:type="dxa"/>
        </w:tblCellMar>
        <w:tblLook w:val="04A0"/>
      </w:tblPr>
      <w:tblGrid>
        <w:gridCol w:w="1709"/>
        <w:gridCol w:w="996"/>
        <w:gridCol w:w="619"/>
        <w:gridCol w:w="554"/>
        <w:gridCol w:w="619"/>
        <w:gridCol w:w="519"/>
        <w:gridCol w:w="619"/>
        <w:gridCol w:w="583"/>
        <w:gridCol w:w="619"/>
        <w:gridCol w:w="671"/>
      </w:tblGrid>
      <w:tr w:rsidR="008C27D2" w:rsidTr="00B545E8">
        <w:trPr>
          <w:trHeight w:val="348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7D2" w:rsidRDefault="008C27D2" w:rsidP="00B545E8">
            <w:pPr>
              <w:spacing w:line="259" w:lineRule="auto"/>
              <w:ind w:left="6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spacing w:line="259" w:lineRule="auto"/>
              <w:ind w:right="2"/>
              <w:jc w:val="center"/>
            </w:pPr>
            <w:r>
              <w:t>Всего уч-ся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«2»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«3»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«4»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«5»</w:t>
            </w:r>
          </w:p>
        </w:tc>
      </w:tr>
      <w:tr w:rsidR="008C27D2" w:rsidTr="00B545E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spacing w:after="160" w:line="259" w:lineRule="auto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spacing w:line="259" w:lineRule="auto"/>
              <w:ind w:right="8"/>
              <w:jc w:val="center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чел.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%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чел.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%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чел.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%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чел.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8"/>
              <w:jc w:val="center"/>
            </w:pPr>
            <w:r>
              <w:t>%</w:t>
            </w:r>
          </w:p>
        </w:tc>
      </w:tr>
      <w:tr w:rsidR="008C27D2" w:rsidTr="00B545E8">
        <w:trPr>
          <w:trHeight w:val="36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spacing w:line="259" w:lineRule="auto"/>
              <w:ind w:left="1"/>
              <w:jc w:val="center"/>
            </w:pPr>
            <w:r>
              <w:t>2021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spacing w:line="259" w:lineRule="auto"/>
              <w:ind w:right="4"/>
              <w:jc w:val="center"/>
            </w:pPr>
            <w:r>
              <w:t>30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4"/>
              <w:jc w:val="center"/>
            </w:pPr>
            <w: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4"/>
              <w:jc w:val="center"/>
            </w:pPr>
            <w: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spacing w:line="259" w:lineRule="auto"/>
              <w:ind w:right="2"/>
              <w:jc w:val="center"/>
            </w:pPr>
            <w:r>
              <w:t>17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57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37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0</w:t>
            </w:r>
          </w:p>
        </w:tc>
      </w:tr>
      <w:tr w:rsidR="008C27D2" w:rsidTr="00B545E8">
        <w:trPr>
          <w:trHeight w:val="348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spacing w:line="259" w:lineRule="auto"/>
              <w:ind w:left="2"/>
              <w:jc w:val="center"/>
            </w:pPr>
            <w:r>
              <w:t>2022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spacing w:line="259" w:lineRule="auto"/>
              <w:ind w:right="5"/>
              <w:jc w:val="center"/>
            </w:pPr>
            <w:r>
              <w:t>26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5"/>
              <w:jc w:val="center"/>
            </w:pPr>
            <w: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5"/>
              <w:jc w:val="center"/>
            </w:pPr>
            <w: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spacing w:line="259" w:lineRule="auto"/>
              <w:ind w:right="2"/>
              <w:jc w:val="center"/>
            </w:pPr>
            <w: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54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35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7D2" w:rsidRDefault="008C27D2" w:rsidP="00B545E8">
            <w:pPr>
              <w:ind w:right="2"/>
              <w:jc w:val="center"/>
            </w:pPr>
            <w:r>
              <w:t>0</w:t>
            </w:r>
          </w:p>
        </w:tc>
      </w:tr>
    </w:tbl>
    <w:p w:rsidR="008C27D2" w:rsidRDefault="008C27D2" w:rsidP="008C27D2">
      <w:pPr>
        <w:rPr>
          <w:rFonts w:ascii="Times New Roman" w:hAnsi="Times New Roman"/>
          <w:sz w:val="24"/>
          <w:szCs w:val="24"/>
        </w:rPr>
      </w:pPr>
    </w:p>
    <w:p w:rsidR="008C27D2" w:rsidRDefault="008C27D2" w:rsidP="008C27D2">
      <w:pPr>
        <w:rPr>
          <w:rFonts w:ascii="Times New Roman" w:hAnsi="Times New Roman"/>
          <w:sz w:val="24"/>
          <w:szCs w:val="24"/>
        </w:rPr>
      </w:pPr>
    </w:p>
    <w:p w:rsidR="00AA1253" w:rsidRDefault="00AA1253" w:rsidP="008C27D2">
      <w:pPr>
        <w:rPr>
          <w:rFonts w:ascii="Times New Roman" w:hAnsi="Times New Roman"/>
          <w:sz w:val="24"/>
          <w:szCs w:val="24"/>
        </w:rPr>
      </w:pPr>
    </w:p>
    <w:p w:rsidR="00AA1253" w:rsidRDefault="00AA1253" w:rsidP="008C27D2">
      <w:pPr>
        <w:rPr>
          <w:rFonts w:ascii="Times New Roman" w:hAnsi="Times New Roman"/>
          <w:sz w:val="24"/>
          <w:szCs w:val="24"/>
        </w:rPr>
      </w:pPr>
    </w:p>
    <w:p w:rsidR="008C27D2" w:rsidRDefault="008C27D2" w:rsidP="008C27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Гистограмма сравнения оценок за ОГЭ-2021 и ОГЭ-2022 по математике</w:t>
      </w:r>
    </w:p>
    <w:p w:rsidR="008C27D2" w:rsidRDefault="008C27D2" w:rsidP="008C27D2">
      <w:r w:rsidRPr="006C2C53">
        <w:rPr>
          <w:noProof/>
        </w:rPr>
        <w:drawing>
          <wp:inline distT="0" distB="0" distL="0" distR="0">
            <wp:extent cx="4568825" cy="2740025"/>
            <wp:effectExtent l="0" t="0" r="3175" b="3175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C27D2" w:rsidRDefault="008C27D2" w:rsidP="008C27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Гистограмма качества </w:t>
      </w:r>
      <w:proofErr w:type="gramStart"/>
      <w:r>
        <w:rPr>
          <w:rFonts w:ascii="Times New Roman" w:hAnsi="Times New Roman"/>
          <w:sz w:val="24"/>
          <w:szCs w:val="24"/>
        </w:rPr>
        <w:t>обучения по математике</w:t>
      </w:r>
      <w:proofErr w:type="gramEnd"/>
    </w:p>
    <w:p w:rsidR="008C27D2" w:rsidRDefault="008C27D2" w:rsidP="008C27D2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14850" cy="25622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C27D2" w:rsidRDefault="008C27D2" w:rsidP="008C27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Анализируя данные гистограммы можно заметить значительное снижение качества результатов в 2022г по сравнению с результатами 2021г. </w:t>
      </w:r>
    </w:p>
    <w:p w:rsidR="008C27D2" w:rsidRPr="00CF2719" w:rsidRDefault="008C27D2" w:rsidP="008C27D2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CF2719">
        <w:rPr>
          <w:rFonts w:ascii="Times New Roman" w:hAnsi="Times New Roman" w:cs="Times New Roman"/>
          <w:sz w:val="24"/>
          <w:lang w:eastAsia="ru-RU"/>
        </w:rPr>
        <w:t xml:space="preserve">Анализ результатов ОГЭ по русскому показал, что большинство учащихся с работой по русскому языку справились успешно. Уровень </w:t>
      </w:r>
      <w:proofErr w:type="spellStart"/>
      <w:r w:rsidRPr="00CF2719">
        <w:rPr>
          <w:rFonts w:ascii="Times New Roman" w:hAnsi="Times New Roman" w:cs="Times New Roman"/>
          <w:sz w:val="24"/>
          <w:lang w:eastAsia="ru-RU"/>
        </w:rPr>
        <w:t>сформированности</w:t>
      </w:r>
      <w:proofErr w:type="spellEnd"/>
      <w:r w:rsidRPr="00CF2719">
        <w:rPr>
          <w:rFonts w:ascii="Times New Roman" w:hAnsi="Times New Roman" w:cs="Times New Roman"/>
          <w:sz w:val="24"/>
          <w:lang w:eastAsia="ru-RU"/>
        </w:rPr>
        <w:t xml:space="preserve"> важнейших речевых умений и языковых норм соответствует минимуму обязательного содержания основного общего образования по русскому языку. Учащиеся в целом овладели навыками анализа текста: передали содержание близко к тексту, сохранив его художественное своеобразие и логику изложения, четко сформировали основную мысль текста, правильно озаглавили. В созданном учащимися тексте продолжена основная мысль достаточно полно и интересно.</w:t>
      </w:r>
    </w:p>
    <w:p w:rsidR="008C27D2" w:rsidRPr="00CF2719" w:rsidRDefault="008C27D2" w:rsidP="008C27D2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      </w:t>
      </w:r>
      <w:r w:rsidRPr="00CF2719">
        <w:rPr>
          <w:rFonts w:ascii="Times New Roman" w:hAnsi="Times New Roman" w:cs="Times New Roman"/>
          <w:sz w:val="24"/>
          <w:lang w:eastAsia="ru-RU"/>
        </w:rPr>
        <w:t>Основными ошибками при выполнении экзаменационной работы были: знаки препинания при вводных словах, обособленных членах предложения, правописание падежных окончаний имен существительных, Н и НН в суффиксах имен прилагательных, причастий и наречий.   </w:t>
      </w:r>
    </w:p>
    <w:p w:rsidR="008C27D2" w:rsidRPr="00CF2719" w:rsidRDefault="008C27D2" w:rsidP="008C27D2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     </w:t>
      </w:r>
      <w:r w:rsidRPr="00CF2719">
        <w:rPr>
          <w:rFonts w:ascii="Times New Roman" w:hAnsi="Times New Roman" w:cs="Times New Roman"/>
          <w:sz w:val="24"/>
          <w:lang w:eastAsia="ru-RU"/>
        </w:rPr>
        <w:t xml:space="preserve">Таким </w:t>
      </w:r>
      <w:proofErr w:type="gramStart"/>
      <w:r w:rsidRPr="00CF2719">
        <w:rPr>
          <w:rFonts w:ascii="Times New Roman" w:hAnsi="Times New Roman" w:cs="Times New Roman"/>
          <w:sz w:val="24"/>
          <w:lang w:eastAsia="ru-RU"/>
        </w:rPr>
        <w:t>образом</w:t>
      </w:r>
      <w:proofErr w:type="gramEnd"/>
      <w:r w:rsidRPr="00CF2719">
        <w:rPr>
          <w:rFonts w:ascii="Times New Roman" w:hAnsi="Times New Roman" w:cs="Times New Roman"/>
          <w:sz w:val="24"/>
          <w:lang w:eastAsia="ru-RU"/>
        </w:rPr>
        <w:t xml:space="preserve"> можно утверждать, что учащиеся были </w:t>
      </w:r>
      <w:r w:rsidR="00AA1253">
        <w:rPr>
          <w:rFonts w:ascii="Times New Roman" w:hAnsi="Times New Roman" w:cs="Times New Roman"/>
          <w:sz w:val="24"/>
          <w:lang w:eastAsia="ru-RU"/>
        </w:rPr>
        <w:t>не</w:t>
      </w:r>
      <w:r w:rsidRPr="00CF2719">
        <w:rPr>
          <w:rFonts w:ascii="Times New Roman" w:hAnsi="Times New Roman" w:cs="Times New Roman"/>
          <w:sz w:val="24"/>
          <w:lang w:eastAsia="ru-RU"/>
        </w:rPr>
        <w:t>достаточно хорошо подготовлены к сдаче экзамена в форме ОГЭ</w:t>
      </w:r>
      <w:r w:rsidR="00AA1253">
        <w:rPr>
          <w:rFonts w:ascii="Times New Roman" w:hAnsi="Times New Roman" w:cs="Times New Roman"/>
          <w:sz w:val="24"/>
          <w:lang w:eastAsia="ru-RU"/>
        </w:rPr>
        <w:t xml:space="preserve"> по русскому языку</w:t>
      </w:r>
      <w:r w:rsidRPr="00CF2719">
        <w:rPr>
          <w:rFonts w:ascii="Times New Roman" w:hAnsi="Times New Roman" w:cs="Times New Roman"/>
          <w:sz w:val="24"/>
          <w:lang w:eastAsia="ru-RU"/>
        </w:rPr>
        <w:t>.</w:t>
      </w:r>
    </w:p>
    <w:p w:rsidR="008C27D2" w:rsidRPr="00CF557E" w:rsidRDefault="008C27D2" w:rsidP="008C27D2">
      <w:pPr>
        <w:rPr>
          <w:rFonts w:ascii="Times New Roman" w:hAnsi="Times New Roman"/>
          <w:b/>
          <w:sz w:val="24"/>
          <w:szCs w:val="24"/>
        </w:rPr>
      </w:pPr>
      <w:r w:rsidRPr="00CF557E">
        <w:rPr>
          <w:rFonts w:ascii="Times New Roman" w:hAnsi="Times New Roman"/>
          <w:b/>
          <w:sz w:val="24"/>
          <w:szCs w:val="24"/>
        </w:rPr>
        <w:lastRenderedPageBreak/>
        <w:t>Сравнение итоговых отметок выпускников за учебный год с результатами их баллов (отметок) на ГИА – 2022 по каждому предмету</w:t>
      </w:r>
    </w:p>
    <w:tbl>
      <w:tblPr>
        <w:tblStyle w:val="a4"/>
        <w:tblW w:w="11082" w:type="dxa"/>
        <w:tblLook w:val="04A0"/>
      </w:tblPr>
      <w:tblGrid>
        <w:gridCol w:w="1439"/>
        <w:gridCol w:w="1108"/>
        <w:gridCol w:w="675"/>
        <w:gridCol w:w="717"/>
        <w:gridCol w:w="705"/>
        <w:gridCol w:w="804"/>
        <w:gridCol w:w="676"/>
        <w:gridCol w:w="772"/>
        <w:gridCol w:w="644"/>
        <w:gridCol w:w="788"/>
        <w:gridCol w:w="639"/>
        <w:gridCol w:w="714"/>
        <w:gridCol w:w="724"/>
        <w:gridCol w:w="677"/>
      </w:tblGrid>
      <w:tr w:rsidR="008C27D2" w:rsidTr="00B545E8">
        <w:tc>
          <w:tcPr>
            <w:tcW w:w="2547" w:type="dxa"/>
            <w:gridSpan w:val="2"/>
          </w:tcPr>
          <w:p w:rsidR="008C27D2" w:rsidRDefault="008C27D2" w:rsidP="00B545E8"/>
        </w:tc>
        <w:tc>
          <w:tcPr>
            <w:tcW w:w="1392" w:type="dxa"/>
            <w:gridSpan w:val="2"/>
          </w:tcPr>
          <w:p w:rsidR="008C27D2" w:rsidRDefault="008C27D2" w:rsidP="00B545E8">
            <w:r>
              <w:t>Русский язык</w:t>
            </w:r>
          </w:p>
        </w:tc>
        <w:tc>
          <w:tcPr>
            <w:tcW w:w="1509" w:type="dxa"/>
            <w:gridSpan w:val="2"/>
          </w:tcPr>
          <w:p w:rsidR="008C27D2" w:rsidRDefault="008C27D2" w:rsidP="00B545E8">
            <w:r>
              <w:t>Математика</w:t>
            </w:r>
          </w:p>
        </w:tc>
        <w:tc>
          <w:tcPr>
            <w:tcW w:w="1448" w:type="dxa"/>
            <w:gridSpan w:val="2"/>
          </w:tcPr>
          <w:p w:rsidR="008C27D2" w:rsidRDefault="008C27D2" w:rsidP="00B545E8">
            <w:r>
              <w:t>Общество</w:t>
            </w:r>
          </w:p>
        </w:tc>
        <w:tc>
          <w:tcPr>
            <w:tcW w:w="1432" w:type="dxa"/>
            <w:gridSpan w:val="2"/>
          </w:tcPr>
          <w:p w:rsidR="008C27D2" w:rsidRDefault="008C27D2" w:rsidP="00B545E8">
            <w:r>
              <w:t>Биология</w:t>
            </w:r>
          </w:p>
        </w:tc>
        <w:tc>
          <w:tcPr>
            <w:tcW w:w="1353" w:type="dxa"/>
            <w:gridSpan w:val="2"/>
          </w:tcPr>
          <w:p w:rsidR="008C27D2" w:rsidRDefault="008C27D2" w:rsidP="00B545E8">
            <w:r>
              <w:t>Химия</w:t>
            </w:r>
          </w:p>
        </w:tc>
        <w:tc>
          <w:tcPr>
            <w:tcW w:w="1401" w:type="dxa"/>
            <w:gridSpan w:val="2"/>
          </w:tcPr>
          <w:p w:rsidR="008C27D2" w:rsidRDefault="008C27D2" w:rsidP="00B545E8">
            <w:r>
              <w:t>История</w:t>
            </w:r>
          </w:p>
        </w:tc>
      </w:tr>
      <w:tr w:rsidR="008C27D2" w:rsidTr="00B545E8">
        <w:trPr>
          <w:trHeight w:val="255"/>
        </w:trPr>
        <w:tc>
          <w:tcPr>
            <w:tcW w:w="1439" w:type="dxa"/>
          </w:tcPr>
          <w:p w:rsidR="008C27D2" w:rsidRDefault="008C27D2" w:rsidP="00B545E8">
            <w:r>
              <w:t>Всего выпускников</w:t>
            </w:r>
          </w:p>
        </w:tc>
        <w:tc>
          <w:tcPr>
            <w:tcW w:w="1108" w:type="dxa"/>
          </w:tcPr>
          <w:p w:rsidR="008C27D2" w:rsidRDefault="008C27D2" w:rsidP="00B545E8">
            <w:r>
              <w:t>сдавали</w:t>
            </w:r>
          </w:p>
        </w:tc>
        <w:tc>
          <w:tcPr>
            <w:tcW w:w="675" w:type="dxa"/>
          </w:tcPr>
          <w:p w:rsidR="008C27D2" w:rsidRDefault="008C27D2" w:rsidP="00B545E8">
            <w:r>
              <w:t>26</w:t>
            </w:r>
          </w:p>
        </w:tc>
        <w:tc>
          <w:tcPr>
            <w:tcW w:w="717" w:type="dxa"/>
          </w:tcPr>
          <w:p w:rsidR="008C27D2" w:rsidRDefault="008C27D2" w:rsidP="00B545E8">
            <w:r>
              <w:t>26</w:t>
            </w:r>
          </w:p>
        </w:tc>
        <w:tc>
          <w:tcPr>
            <w:tcW w:w="705" w:type="dxa"/>
          </w:tcPr>
          <w:p w:rsidR="008C27D2" w:rsidRDefault="008C27D2" w:rsidP="00B545E8">
            <w:r>
              <w:t>26</w:t>
            </w:r>
          </w:p>
        </w:tc>
        <w:tc>
          <w:tcPr>
            <w:tcW w:w="804" w:type="dxa"/>
          </w:tcPr>
          <w:p w:rsidR="008C27D2" w:rsidRDefault="008C27D2" w:rsidP="00B545E8">
            <w:r>
              <w:t>26</w:t>
            </w:r>
          </w:p>
        </w:tc>
        <w:tc>
          <w:tcPr>
            <w:tcW w:w="676" w:type="dxa"/>
          </w:tcPr>
          <w:p w:rsidR="008C27D2" w:rsidRDefault="008C27D2" w:rsidP="00B545E8">
            <w:r>
              <w:t>26</w:t>
            </w:r>
          </w:p>
        </w:tc>
        <w:tc>
          <w:tcPr>
            <w:tcW w:w="772" w:type="dxa"/>
          </w:tcPr>
          <w:p w:rsidR="008C27D2" w:rsidRDefault="008C27D2" w:rsidP="00B545E8">
            <w:r>
              <w:t>24</w:t>
            </w:r>
          </w:p>
        </w:tc>
        <w:tc>
          <w:tcPr>
            <w:tcW w:w="644" w:type="dxa"/>
          </w:tcPr>
          <w:p w:rsidR="008C27D2" w:rsidRDefault="008C27D2" w:rsidP="00B545E8">
            <w:r>
              <w:t>26</w:t>
            </w:r>
          </w:p>
        </w:tc>
        <w:tc>
          <w:tcPr>
            <w:tcW w:w="788" w:type="dxa"/>
          </w:tcPr>
          <w:p w:rsidR="008C27D2" w:rsidRDefault="008C27D2" w:rsidP="00B545E8">
            <w:r>
              <w:t>17</w:t>
            </w:r>
          </w:p>
        </w:tc>
        <w:tc>
          <w:tcPr>
            <w:tcW w:w="639" w:type="dxa"/>
          </w:tcPr>
          <w:p w:rsidR="008C27D2" w:rsidRDefault="008C27D2" w:rsidP="00B545E8">
            <w:r>
              <w:t>26</w:t>
            </w:r>
          </w:p>
        </w:tc>
        <w:tc>
          <w:tcPr>
            <w:tcW w:w="714" w:type="dxa"/>
          </w:tcPr>
          <w:p w:rsidR="008C27D2" w:rsidRDefault="008C27D2" w:rsidP="00B545E8">
            <w:r>
              <w:t>2</w:t>
            </w:r>
          </w:p>
        </w:tc>
        <w:tc>
          <w:tcPr>
            <w:tcW w:w="724" w:type="dxa"/>
          </w:tcPr>
          <w:p w:rsidR="008C27D2" w:rsidRDefault="008C27D2" w:rsidP="00B545E8">
            <w:r>
              <w:t>26</w:t>
            </w:r>
          </w:p>
        </w:tc>
        <w:tc>
          <w:tcPr>
            <w:tcW w:w="677" w:type="dxa"/>
          </w:tcPr>
          <w:p w:rsidR="008C27D2" w:rsidRDefault="008C27D2" w:rsidP="00B545E8">
            <w:r>
              <w:t>9</w:t>
            </w:r>
          </w:p>
        </w:tc>
      </w:tr>
      <w:tr w:rsidR="008C27D2" w:rsidTr="00B545E8">
        <w:trPr>
          <w:trHeight w:val="618"/>
        </w:trPr>
        <w:tc>
          <w:tcPr>
            <w:tcW w:w="2547" w:type="dxa"/>
            <w:gridSpan w:val="2"/>
          </w:tcPr>
          <w:p w:rsidR="008C27D2" w:rsidRDefault="008C27D2" w:rsidP="00B545E8">
            <w:r>
              <w:t>Подтвердили итоговую отметку</w:t>
            </w:r>
          </w:p>
        </w:tc>
        <w:tc>
          <w:tcPr>
            <w:tcW w:w="1392" w:type="dxa"/>
            <w:gridSpan w:val="2"/>
          </w:tcPr>
          <w:p w:rsidR="008C27D2" w:rsidRDefault="008C27D2" w:rsidP="00B545E8">
            <w:pPr>
              <w:jc w:val="center"/>
            </w:pPr>
            <w:r>
              <w:t>20</w:t>
            </w:r>
          </w:p>
        </w:tc>
        <w:tc>
          <w:tcPr>
            <w:tcW w:w="1509" w:type="dxa"/>
            <w:gridSpan w:val="2"/>
          </w:tcPr>
          <w:p w:rsidR="008C27D2" w:rsidRDefault="008C27D2" w:rsidP="00B545E8">
            <w:pPr>
              <w:jc w:val="center"/>
            </w:pPr>
            <w:r>
              <w:t>19</w:t>
            </w:r>
          </w:p>
        </w:tc>
        <w:tc>
          <w:tcPr>
            <w:tcW w:w="1448" w:type="dxa"/>
            <w:gridSpan w:val="2"/>
          </w:tcPr>
          <w:p w:rsidR="008C27D2" w:rsidRDefault="008C27D2" w:rsidP="00B545E8">
            <w:pPr>
              <w:jc w:val="center"/>
            </w:pPr>
            <w:r>
              <w:t>22</w:t>
            </w:r>
          </w:p>
        </w:tc>
        <w:tc>
          <w:tcPr>
            <w:tcW w:w="1432" w:type="dxa"/>
            <w:gridSpan w:val="2"/>
          </w:tcPr>
          <w:p w:rsidR="008C27D2" w:rsidRDefault="008C27D2" w:rsidP="00B545E8">
            <w:pPr>
              <w:jc w:val="center"/>
            </w:pPr>
            <w:r>
              <w:t>10</w:t>
            </w:r>
          </w:p>
        </w:tc>
        <w:tc>
          <w:tcPr>
            <w:tcW w:w="1353" w:type="dxa"/>
            <w:gridSpan w:val="2"/>
          </w:tcPr>
          <w:p w:rsidR="008C27D2" w:rsidRDefault="008C27D2" w:rsidP="00B545E8">
            <w:pPr>
              <w:jc w:val="center"/>
            </w:pPr>
            <w:r>
              <w:t>2</w:t>
            </w:r>
          </w:p>
        </w:tc>
        <w:tc>
          <w:tcPr>
            <w:tcW w:w="1401" w:type="dxa"/>
            <w:gridSpan w:val="2"/>
          </w:tcPr>
          <w:p w:rsidR="008C27D2" w:rsidRDefault="008C27D2" w:rsidP="00B545E8">
            <w:pPr>
              <w:jc w:val="center"/>
            </w:pPr>
            <w:r>
              <w:t>7</w:t>
            </w:r>
          </w:p>
        </w:tc>
      </w:tr>
      <w:tr w:rsidR="008C27D2" w:rsidTr="00B545E8">
        <w:tc>
          <w:tcPr>
            <w:tcW w:w="2547" w:type="dxa"/>
            <w:gridSpan w:val="2"/>
          </w:tcPr>
          <w:p w:rsidR="008C27D2" w:rsidRDefault="008C27D2" w:rsidP="00B545E8">
            <w:r>
              <w:t>Сдали на балл ниже</w:t>
            </w:r>
          </w:p>
        </w:tc>
        <w:tc>
          <w:tcPr>
            <w:tcW w:w="1392" w:type="dxa"/>
            <w:gridSpan w:val="2"/>
          </w:tcPr>
          <w:p w:rsidR="008C27D2" w:rsidRDefault="008C27D2" w:rsidP="00B545E8">
            <w:pPr>
              <w:jc w:val="center"/>
            </w:pPr>
            <w:r>
              <w:t>3</w:t>
            </w:r>
          </w:p>
          <w:p w:rsidR="008C27D2" w:rsidRDefault="008C27D2" w:rsidP="00B545E8">
            <w:pPr>
              <w:jc w:val="center"/>
            </w:pPr>
          </w:p>
        </w:tc>
        <w:tc>
          <w:tcPr>
            <w:tcW w:w="1509" w:type="dxa"/>
            <w:gridSpan w:val="2"/>
          </w:tcPr>
          <w:p w:rsidR="008C27D2" w:rsidRDefault="008C27D2" w:rsidP="00B545E8">
            <w:pPr>
              <w:jc w:val="center"/>
            </w:pPr>
            <w:r>
              <w:t>3</w:t>
            </w:r>
          </w:p>
        </w:tc>
        <w:tc>
          <w:tcPr>
            <w:tcW w:w="1448" w:type="dxa"/>
            <w:gridSpan w:val="2"/>
          </w:tcPr>
          <w:p w:rsidR="008C27D2" w:rsidRDefault="008C27D2" w:rsidP="00B545E8">
            <w:pPr>
              <w:jc w:val="center"/>
            </w:pPr>
            <w:r>
              <w:t>2</w:t>
            </w:r>
          </w:p>
        </w:tc>
        <w:tc>
          <w:tcPr>
            <w:tcW w:w="1432" w:type="dxa"/>
            <w:gridSpan w:val="2"/>
          </w:tcPr>
          <w:p w:rsidR="008C27D2" w:rsidRDefault="008C27D2" w:rsidP="00B545E8">
            <w:pPr>
              <w:jc w:val="center"/>
            </w:pPr>
            <w:r>
              <w:t>5</w:t>
            </w:r>
          </w:p>
        </w:tc>
        <w:tc>
          <w:tcPr>
            <w:tcW w:w="1353" w:type="dxa"/>
            <w:gridSpan w:val="2"/>
          </w:tcPr>
          <w:p w:rsidR="008C27D2" w:rsidRDefault="008C27D2" w:rsidP="00B545E8">
            <w:pPr>
              <w:jc w:val="center"/>
            </w:pPr>
            <w:r>
              <w:t>-</w:t>
            </w:r>
          </w:p>
        </w:tc>
        <w:tc>
          <w:tcPr>
            <w:tcW w:w="1401" w:type="dxa"/>
            <w:gridSpan w:val="2"/>
          </w:tcPr>
          <w:p w:rsidR="008C27D2" w:rsidRDefault="008C27D2" w:rsidP="00B545E8">
            <w:pPr>
              <w:jc w:val="center"/>
            </w:pPr>
            <w:r>
              <w:t>2</w:t>
            </w:r>
          </w:p>
        </w:tc>
      </w:tr>
      <w:tr w:rsidR="008C27D2" w:rsidTr="00B545E8">
        <w:tc>
          <w:tcPr>
            <w:tcW w:w="2547" w:type="dxa"/>
            <w:gridSpan w:val="2"/>
          </w:tcPr>
          <w:p w:rsidR="008C27D2" w:rsidRDefault="008C27D2" w:rsidP="00B545E8">
            <w:r>
              <w:t>Сдали на балл выше</w:t>
            </w:r>
          </w:p>
        </w:tc>
        <w:tc>
          <w:tcPr>
            <w:tcW w:w="1392" w:type="dxa"/>
            <w:gridSpan w:val="2"/>
          </w:tcPr>
          <w:p w:rsidR="008C27D2" w:rsidRDefault="008C27D2" w:rsidP="00B545E8">
            <w:pPr>
              <w:jc w:val="center"/>
            </w:pPr>
            <w:r>
              <w:t>3</w:t>
            </w:r>
          </w:p>
          <w:p w:rsidR="008C27D2" w:rsidRDefault="008C27D2" w:rsidP="00B545E8">
            <w:pPr>
              <w:jc w:val="center"/>
            </w:pPr>
          </w:p>
        </w:tc>
        <w:tc>
          <w:tcPr>
            <w:tcW w:w="1509" w:type="dxa"/>
            <w:gridSpan w:val="2"/>
          </w:tcPr>
          <w:p w:rsidR="008C27D2" w:rsidRDefault="008C27D2" w:rsidP="00B545E8">
            <w:pPr>
              <w:jc w:val="center"/>
            </w:pPr>
            <w:r>
              <w:t>4</w:t>
            </w:r>
          </w:p>
        </w:tc>
        <w:tc>
          <w:tcPr>
            <w:tcW w:w="1448" w:type="dxa"/>
            <w:gridSpan w:val="2"/>
          </w:tcPr>
          <w:p w:rsidR="008C27D2" w:rsidRDefault="008C27D2" w:rsidP="00B545E8">
            <w:pPr>
              <w:jc w:val="center"/>
            </w:pPr>
            <w:r>
              <w:t>-</w:t>
            </w:r>
          </w:p>
        </w:tc>
        <w:tc>
          <w:tcPr>
            <w:tcW w:w="1432" w:type="dxa"/>
            <w:gridSpan w:val="2"/>
          </w:tcPr>
          <w:p w:rsidR="008C27D2" w:rsidRDefault="008C27D2" w:rsidP="00B545E8">
            <w:pPr>
              <w:jc w:val="center"/>
            </w:pPr>
            <w:r>
              <w:t>2</w:t>
            </w:r>
          </w:p>
        </w:tc>
        <w:tc>
          <w:tcPr>
            <w:tcW w:w="1353" w:type="dxa"/>
            <w:gridSpan w:val="2"/>
          </w:tcPr>
          <w:p w:rsidR="008C27D2" w:rsidRDefault="008C27D2" w:rsidP="00B545E8">
            <w:pPr>
              <w:jc w:val="center"/>
            </w:pPr>
            <w:r>
              <w:t>-</w:t>
            </w:r>
          </w:p>
        </w:tc>
        <w:tc>
          <w:tcPr>
            <w:tcW w:w="1401" w:type="dxa"/>
            <w:gridSpan w:val="2"/>
          </w:tcPr>
          <w:p w:rsidR="008C27D2" w:rsidRDefault="008C27D2" w:rsidP="00B545E8">
            <w:pPr>
              <w:jc w:val="center"/>
            </w:pPr>
            <w:r>
              <w:t>-</w:t>
            </w:r>
          </w:p>
        </w:tc>
      </w:tr>
    </w:tbl>
    <w:p w:rsidR="008C27D2" w:rsidRDefault="008C27D2" w:rsidP="008C27D2"/>
    <w:p w:rsidR="007824DF" w:rsidRDefault="007824DF" w:rsidP="008C27D2"/>
    <w:p w:rsidR="008C27D2" w:rsidRPr="00DA1230" w:rsidRDefault="008C27D2" w:rsidP="008C27D2">
      <w:pPr>
        <w:rPr>
          <w:b/>
          <w:sz w:val="28"/>
          <w:szCs w:val="28"/>
        </w:rPr>
      </w:pPr>
      <w:r w:rsidRPr="00DA1230">
        <w:rPr>
          <w:b/>
          <w:sz w:val="28"/>
          <w:szCs w:val="28"/>
        </w:rPr>
        <w:t xml:space="preserve">Раздел 2. Причины </w:t>
      </w:r>
      <w:r w:rsidRPr="00DA1230">
        <w:rPr>
          <w:rFonts w:ascii="Times New Roman" w:hAnsi="Times New Roman"/>
          <w:b/>
          <w:sz w:val="28"/>
          <w:szCs w:val="28"/>
        </w:rPr>
        <w:t>отрицательной динамики показателей ГИА – 2022</w:t>
      </w:r>
    </w:p>
    <w:p w:rsidR="008C27D2" w:rsidRPr="00DA1230" w:rsidRDefault="008C27D2" w:rsidP="008C27D2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A1230">
        <w:rPr>
          <w:rFonts w:ascii="Times New Roman" w:hAnsi="Times New Roman"/>
          <w:sz w:val="24"/>
          <w:szCs w:val="24"/>
        </w:rPr>
        <w:t>Поверхностный, формальный анализ результатов ГИА</w:t>
      </w:r>
    </w:p>
    <w:p w:rsidR="008C27D2" w:rsidRPr="00DA1230" w:rsidRDefault="008C27D2" w:rsidP="008C27D2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DA1230">
        <w:rPr>
          <w:rFonts w:ascii="Times New Roman" w:hAnsi="Times New Roman"/>
          <w:sz w:val="24"/>
          <w:szCs w:val="24"/>
          <w:shd w:val="clear" w:color="auto" w:fill="FFFFFF"/>
        </w:rPr>
        <w:t>Высокий уровень тревожности выпускников перед первым экзаменом (математика) показавши</w:t>
      </w:r>
      <w:r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DA1230">
        <w:rPr>
          <w:rFonts w:ascii="Times New Roman" w:hAnsi="Times New Roman"/>
          <w:sz w:val="24"/>
          <w:szCs w:val="24"/>
          <w:shd w:val="clear" w:color="auto" w:fill="FFFFFF"/>
        </w:rPr>
        <w:t xml:space="preserve"> наиболее низкий результат)</w:t>
      </w:r>
      <w:proofErr w:type="gramEnd"/>
    </w:p>
    <w:p w:rsidR="008C27D2" w:rsidRPr="00DA1230" w:rsidRDefault="008C27D2" w:rsidP="008C27D2">
      <w:pPr>
        <w:pStyle w:val="a5"/>
        <w:numPr>
          <w:ilvl w:val="0"/>
          <w:numId w:val="2"/>
        </w:numPr>
        <w:shd w:val="clear" w:color="auto" w:fill="FFFFFF"/>
        <w:spacing w:before="180" w:after="0" w:line="33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</w:t>
      </w:r>
      <w:r w:rsidRPr="00DA1230">
        <w:rPr>
          <w:rFonts w:ascii="Times New Roman" w:eastAsia="Times New Roman" w:hAnsi="Times New Roman"/>
          <w:sz w:val="24"/>
          <w:szCs w:val="24"/>
        </w:rPr>
        <w:t xml:space="preserve">едостаточная самоподготовка </w:t>
      </w:r>
      <w:proofErr w:type="gramStart"/>
      <w:r w:rsidRPr="00DA123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DA1230">
        <w:rPr>
          <w:rFonts w:ascii="Times New Roman" w:eastAsia="Times New Roman" w:hAnsi="Times New Roman"/>
          <w:sz w:val="24"/>
          <w:szCs w:val="24"/>
        </w:rPr>
        <w:t xml:space="preserve"> дома</w:t>
      </w:r>
    </w:p>
    <w:p w:rsidR="008C27D2" w:rsidRPr="00DA1230" w:rsidRDefault="008C27D2" w:rsidP="008C27D2">
      <w:pPr>
        <w:pStyle w:val="a5"/>
        <w:numPr>
          <w:ilvl w:val="0"/>
          <w:numId w:val="2"/>
        </w:numPr>
        <w:shd w:val="clear" w:color="auto" w:fill="FFFFFF"/>
        <w:spacing w:before="60" w:after="0" w:line="33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 w:rsidRPr="00DA1230">
        <w:rPr>
          <w:rFonts w:ascii="Times New Roman" w:eastAsia="Times New Roman" w:hAnsi="Times New Roman"/>
          <w:sz w:val="24"/>
          <w:szCs w:val="24"/>
        </w:rPr>
        <w:t>лабый контроль со стороны родителей</w:t>
      </w:r>
    </w:p>
    <w:p w:rsidR="008C27D2" w:rsidRPr="00DA1230" w:rsidRDefault="008C27D2" w:rsidP="008C27D2">
      <w:pPr>
        <w:pStyle w:val="a5"/>
        <w:numPr>
          <w:ilvl w:val="0"/>
          <w:numId w:val="2"/>
        </w:numPr>
        <w:shd w:val="clear" w:color="auto" w:fill="FFFFFF"/>
        <w:spacing w:before="60" w:after="0" w:line="33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</w:t>
      </w:r>
      <w:r w:rsidRPr="00DA1230">
        <w:rPr>
          <w:rFonts w:ascii="Times New Roman" w:eastAsia="Times New Roman" w:hAnsi="Times New Roman"/>
          <w:sz w:val="24"/>
          <w:szCs w:val="24"/>
        </w:rPr>
        <w:t>злишняя самоуверенность на экзамене</w:t>
      </w:r>
    </w:p>
    <w:p w:rsidR="008C27D2" w:rsidRPr="00DA1230" w:rsidRDefault="008C27D2" w:rsidP="008C27D2">
      <w:pPr>
        <w:pStyle w:val="a5"/>
        <w:numPr>
          <w:ilvl w:val="0"/>
          <w:numId w:val="2"/>
        </w:numPr>
        <w:shd w:val="clear" w:color="auto" w:fill="FFFFFF"/>
        <w:spacing w:before="60" w:after="0" w:line="33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</w:t>
      </w:r>
      <w:r w:rsidRPr="00DA1230">
        <w:rPr>
          <w:rFonts w:ascii="Times New Roman" w:eastAsia="Times New Roman" w:hAnsi="Times New Roman"/>
          <w:sz w:val="24"/>
          <w:szCs w:val="24"/>
        </w:rPr>
        <w:t>опущение вычислительных ошибок по математике</w:t>
      </w:r>
    </w:p>
    <w:p w:rsidR="008C27D2" w:rsidRPr="00DA1230" w:rsidRDefault="00AA1253" w:rsidP="008C27D2">
      <w:pPr>
        <w:pStyle w:val="a5"/>
        <w:numPr>
          <w:ilvl w:val="0"/>
          <w:numId w:val="2"/>
        </w:numPr>
        <w:shd w:val="clear" w:color="auto" w:fill="FFFFFF"/>
        <w:spacing w:before="60" w:after="0" w:line="33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 w:rsidR="008C27D2" w:rsidRPr="00DA1230">
        <w:rPr>
          <w:rFonts w:ascii="Times New Roman" w:eastAsia="Times New Roman" w:hAnsi="Times New Roman"/>
          <w:sz w:val="24"/>
          <w:szCs w:val="24"/>
        </w:rPr>
        <w:t>лабые навыки самоконтроля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</w:p>
    <w:p w:rsidR="008C27D2" w:rsidRPr="00DA1230" w:rsidRDefault="008C27D2" w:rsidP="008C27D2">
      <w:pPr>
        <w:pStyle w:val="a5"/>
        <w:numPr>
          <w:ilvl w:val="0"/>
          <w:numId w:val="2"/>
        </w:numPr>
        <w:shd w:val="clear" w:color="auto" w:fill="FFFFFF"/>
        <w:spacing w:before="60" w:after="0" w:line="33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A1230">
        <w:rPr>
          <w:rFonts w:ascii="Times New Roman" w:hAnsi="Times New Roman"/>
          <w:sz w:val="24"/>
          <w:szCs w:val="24"/>
        </w:rPr>
        <w:t xml:space="preserve">изкий уровень учебной мотивации учащихся; </w:t>
      </w:r>
    </w:p>
    <w:p w:rsidR="008C27D2" w:rsidRPr="00DA1230" w:rsidRDefault="008C27D2" w:rsidP="008C27D2">
      <w:pPr>
        <w:pStyle w:val="a5"/>
        <w:numPr>
          <w:ilvl w:val="0"/>
          <w:numId w:val="2"/>
        </w:numPr>
        <w:shd w:val="clear" w:color="auto" w:fill="FFFFFF"/>
        <w:spacing w:before="60" w:after="0" w:line="33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A1230">
        <w:rPr>
          <w:rFonts w:ascii="Times New Roman" w:hAnsi="Times New Roman"/>
          <w:sz w:val="24"/>
          <w:szCs w:val="24"/>
        </w:rPr>
        <w:t xml:space="preserve">еобъективный подход учащихся к выбору предметов на ГИА; </w:t>
      </w:r>
    </w:p>
    <w:p w:rsidR="008C27D2" w:rsidRPr="00DA1230" w:rsidRDefault="008C27D2" w:rsidP="008C27D2">
      <w:pPr>
        <w:pStyle w:val="a5"/>
        <w:numPr>
          <w:ilvl w:val="0"/>
          <w:numId w:val="2"/>
        </w:numPr>
        <w:shd w:val="clear" w:color="auto" w:fill="FFFFFF"/>
        <w:spacing w:before="60" w:after="0" w:line="33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A1230">
        <w:rPr>
          <w:rFonts w:ascii="Times New Roman" w:hAnsi="Times New Roman"/>
          <w:sz w:val="24"/>
          <w:szCs w:val="24"/>
        </w:rPr>
        <w:t>изкая заинтересованность учащихся на результат экзамена по выбору, из-за отсутствия значимости отметки, полученной на экзамене (отметка не влияет на аттестат)</w:t>
      </w:r>
    </w:p>
    <w:p w:rsidR="008C27D2" w:rsidRPr="00DA1230" w:rsidRDefault="008C27D2" w:rsidP="008C27D2">
      <w:pPr>
        <w:pStyle w:val="a5"/>
        <w:numPr>
          <w:ilvl w:val="0"/>
          <w:numId w:val="2"/>
        </w:numPr>
        <w:shd w:val="clear" w:color="auto" w:fill="FFFFFF"/>
        <w:spacing w:before="60" w:after="0" w:line="33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A1230">
        <w:rPr>
          <w:rFonts w:ascii="Times New Roman" w:hAnsi="Times New Roman"/>
          <w:sz w:val="24"/>
          <w:szCs w:val="24"/>
        </w:rPr>
        <w:t>едостаточная информационно-просветительская деятельность о правилах, технологии и процедуре проведения ГИА.</w:t>
      </w:r>
    </w:p>
    <w:p w:rsidR="008C27D2" w:rsidRPr="00DA1230" w:rsidRDefault="008C27D2" w:rsidP="008C27D2">
      <w:pPr>
        <w:pStyle w:val="a5"/>
        <w:numPr>
          <w:ilvl w:val="0"/>
          <w:numId w:val="2"/>
        </w:numPr>
        <w:shd w:val="clear" w:color="auto" w:fill="FFFFFF"/>
        <w:spacing w:before="60" w:after="0" w:line="330" w:lineRule="atLeast"/>
        <w:rPr>
          <w:rFonts w:ascii="Times New Roman" w:eastAsia="Times New Roman" w:hAnsi="Times New Roman"/>
          <w:sz w:val="24"/>
          <w:szCs w:val="24"/>
        </w:rPr>
      </w:pPr>
      <w:r w:rsidRPr="00DA1230">
        <w:rPr>
          <w:rFonts w:ascii="Times New Roman" w:eastAsia="Times New Roman" w:hAnsi="Times New Roman"/>
          <w:sz w:val="24"/>
          <w:szCs w:val="24"/>
        </w:rPr>
        <w:t>Недостаточное нормативно-правовое сопровождение ГИА</w:t>
      </w:r>
    </w:p>
    <w:p w:rsidR="008C27D2" w:rsidRPr="00DA1230" w:rsidRDefault="008C27D2" w:rsidP="008C27D2">
      <w:pPr>
        <w:pStyle w:val="a5"/>
        <w:numPr>
          <w:ilvl w:val="0"/>
          <w:numId w:val="2"/>
        </w:numPr>
        <w:shd w:val="clear" w:color="auto" w:fill="FFFFFF"/>
        <w:spacing w:before="180" w:after="0" w:line="330" w:lineRule="atLeast"/>
        <w:rPr>
          <w:rFonts w:ascii="Times New Roman" w:eastAsia="Times New Roman" w:hAnsi="Times New Roman"/>
          <w:sz w:val="24"/>
          <w:szCs w:val="24"/>
        </w:rPr>
      </w:pPr>
      <w:r w:rsidRPr="00DA1230">
        <w:rPr>
          <w:rFonts w:ascii="Times New Roman" w:hAnsi="Times New Roman"/>
          <w:bCs/>
          <w:sz w:val="24"/>
          <w:szCs w:val="24"/>
        </w:rPr>
        <w:t xml:space="preserve">Слабый </w:t>
      </w:r>
      <w:proofErr w:type="spellStart"/>
      <w:r w:rsidRPr="00DA1230">
        <w:rPr>
          <w:rFonts w:ascii="Times New Roman" w:hAnsi="Times New Roman"/>
          <w:bCs/>
          <w:sz w:val="24"/>
          <w:szCs w:val="24"/>
        </w:rPr>
        <w:t>внутришкольный</w:t>
      </w:r>
      <w:proofErr w:type="spellEnd"/>
      <w:r w:rsidRPr="00DA1230">
        <w:rPr>
          <w:rFonts w:ascii="Times New Roman" w:hAnsi="Times New Roman"/>
          <w:bCs/>
          <w:sz w:val="24"/>
          <w:szCs w:val="24"/>
        </w:rPr>
        <w:t xml:space="preserve"> контроль по подготовке к </w:t>
      </w:r>
      <w:r w:rsidRPr="00DA1230">
        <w:rPr>
          <w:rFonts w:ascii="Times New Roman" w:hAnsi="Times New Roman"/>
          <w:bCs/>
          <w:spacing w:val="-3"/>
          <w:sz w:val="24"/>
          <w:szCs w:val="24"/>
        </w:rPr>
        <w:t>ГИА</w:t>
      </w:r>
    </w:p>
    <w:p w:rsidR="00AA1253" w:rsidRDefault="00AA1253" w:rsidP="008C27D2">
      <w:pPr>
        <w:pStyle w:val="a5"/>
        <w:shd w:val="clear" w:color="auto" w:fill="FFFFFF"/>
        <w:spacing w:before="60" w:after="0" w:line="330" w:lineRule="atLeast"/>
        <w:rPr>
          <w:rFonts w:ascii="Times New Roman" w:eastAsia="Times New Roman" w:hAnsi="Times New Roman"/>
          <w:sz w:val="24"/>
          <w:szCs w:val="24"/>
        </w:rPr>
        <w:sectPr w:rsidR="00AA1253" w:rsidSect="00AA1253">
          <w:pgSz w:w="11906" w:h="16838"/>
          <w:pgMar w:top="1134" w:right="709" w:bottom="1134" w:left="709" w:header="709" w:footer="709" w:gutter="0"/>
          <w:cols w:space="708"/>
          <w:docGrid w:linePitch="360"/>
        </w:sectPr>
      </w:pPr>
    </w:p>
    <w:p w:rsidR="008C27D2" w:rsidRPr="00CB51CD" w:rsidRDefault="008C27D2" w:rsidP="008C27D2">
      <w:pPr>
        <w:pStyle w:val="a5"/>
        <w:shd w:val="clear" w:color="auto" w:fill="FFFFFF"/>
        <w:spacing w:before="60" w:after="0" w:line="330" w:lineRule="atLeast"/>
        <w:rPr>
          <w:rFonts w:ascii="Times New Roman" w:eastAsia="Times New Roman" w:hAnsi="Times New Roman"/>
          <w:sz w:val="24"/>
          <w:szCs w:val="24"/>
        </w:rPr>
      </w:pPr>
    </w:p>
    <w:p w:rsidR="008C27D2" w:rsidRDefault="008C27D2" w:rsidP="008C27D2"/>
    <w:p w:rsidR="008C27D2" w:rsidRDefault="008C27D2" w:rsidP="008C27D2">
      <w:pPr>
        <w:rPr>
          <w:rFonts w:ascii="Times New Roman" w:hAnsi="Times New Roman"/>
          <w:b/>
          <w:sz w:val="28"/>
          <w:szCs w:val="28"/>
        </w:rPr>
      </w:pPr>
      <w:r w:rsidRPr="003A7F94">
        <w:rPr>
          <w:rFonts w:ascii="Times New Roman" w:hAnsi="Times New Roman"/>
          <w:b/>
          <w:sz w:val="28"/>
          <w:szCs w:val="28"/>
        </w:rPr>
        <w:t xml:space="preserve">Раздел 3. </w:t>
      </w:r>
    </w:p>
    <w:p w:rsidR="008C27D2" w:rsidRPr="003A7F94" w:rsidRDefault="008C27D2" w:rsidP="008C27D2">
      <w:pPr>
        <w:rPr>
          <w:rFonts w:ascii="Times New Roman" w:hAnsi="Times New Roman"/>
          <w:b/>
          <w:sz w:val="28"/>
          <w:szCs w:val="28"/>
        </w:rPr>
      </w:pPr>
      <w:r w:rsidRPr="003A7F94">
        <w:rPr>
          <w:rFonts w:ascii="Times New Roman" w:hAnsi="Times New Roman"/>
          <w:b/>
          <w:sz w:val="28"/>
          <w:szCs w:val="28"/>
        </w:rPr>
        <w:t>Перечень мероприятий, для устранения причин отрицательной динамики ГИА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5876" w:type="dxa"/>
        <w:tblInd w:w="-5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4"/>
        <w:gridCol w:w="6522"/>
        <w:gridCol w:w="1549"/>
        <w:gridCol w:w="1737"/>
        <w:gridCol w:w="1701"/>
        <w:gridCol w:w="1417"/>
        <w:gridCol w:w="2526"/>
      </w:tblGrid>
      <w:tr w:rsidR="008C27D2" w:rsidRPr="00E22F06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4365CE" w:rsidRDefault="008C27D2" w:rsidP="00B545E8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365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365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4365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4365CE" w:rsidRDefault="008C27D2" w:rsidP="00B545E8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CE">
              <w:rPr>
                <w:rStyle w:val="a7"/>
                <w:rFonts w:ascii="Times New Roman" w:hAnsi="Times New Roman"/>
                <w:sz w:val="24"/>
                <w:szCs w:val="24"/>
              </w:rPr>
              <w:t>Наименование деятельности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4365CE" w:rsidRDefault="008C27D2" w:rsidP="00B545E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C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8C27D2" w:rsidRPr="004365CE" w:rsidRDefault="008C27D2" w:rsidP="00B545E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CE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4365CE" w:rsidRDefault="008C27D2" w:rsidP="00B545E8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4365CE" w:rsidRDefault="008C27D2" w:rsidP="00B545E8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Формат проведения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Default="008C27D2" w:rsidP="00B545E8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Категория участников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Default="008C27D2" w:rsidP="008825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Устранение причины/решение проблемы</w:t>
            </w:r>
          </w:p>
        </w:tc>
      </w:tr>
      <w:tr w:rsidR="008C27D2" w:rsidRPr="00E22F06" w:rsidTr="0088250A">
        <w:trPr>
          <w:trHeight w:val="576"/>
        </w:trPr>
        <w:tc>
          <w:tcPr>
            <w:tcW w:w="15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E22F06" w:rsidRDefault="008C27D2" w:rsidP="0088250A">
            <w:pPr>
              <w:shd w:val="clear" w:color="auto" w:fill="FFFFFF"/>
              <w:spacing w:after="0" w:line="240" w:lineRule="auto"/>
              <w:jc w:val="center"/>
              <w:rPr>
                <w:rStyle w:val="a7"/>
                <w:rFonts w:ascii="Times New Roman" w:hAnsi="Times New Roman"/>
              </w:rPr>
            </w:pPr>
            <w:r w:rsidRPr="00E22F06">
              <w:rPr>
                <w:rStyle w:val="a7"/>
                <w:rFonts w:ascii="Times New Roman" w:hAnsi="Times New Roman"/>
              </w:rPr>
              <w:t xml:space="preserve">1. Анализ проведения ГИА </w:t>
            </w:r>
            <w:r>
              <w:rPr>
                <w:rStyle w:val="a7"/>
                <w:rFonts w:ascii="Times New Roman" w:hAnsi="Times New Roman"/>
              </w:rPr>
              <w:t>-</w:t>
            </w:r>
            <w:r w:rsidRPr="00E22F06">
              <w:rPr>
                <w:rStyle w:val="a7"/>
                <w:rFonts w:ascii="Times New Roman" w:hAnsi="Times New Roman"/>
              </w:rPr>
              <w:t>20</w:t>
            </w:r>
            <w:r>
              <w:rPr>
                <w:rStyle w:val="a7"/>
                <w:rFonts w:ascii="Times New Roman" w:hAnsi="Times New Roman"/>
              </w:rPr>
              <w:t>22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Проведение педагогического совета с использованием аналитических материалов ГИА в целях реализации задач по повышению качества подготовки  выпускников к ГИА  в 2023 году.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август,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2022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ind w:right="167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 ОУ,</w:t>
            </w:r>
          </w:p>
          <w:p w:rsidR="008C27D2" w:rsidRPr="007C22C7" w:rsidRDefault="008C27D2" w:rsidP="00B545E8">
            <w:pPr>
              <w:pStyle w:val="1"/>
              <w:ind w:right="167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по УВР</w:t>
            </w:r>
          </w:p>
          <w:p w:rsidR="008C27D2" w:rsidRPr="007C22C7" w:rsidRDefault="008C27D2" w:rsidP="00B545E8">
            <w:pPr>
              <w:pStyle w:val="1"/>
              <w:ind w:right="167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Тажутдинов</w:t>
            </w:r>
            <w:proofErr w:type="spellEnd"/>
            <w:r w:rsidRPr="007C22C7">
              <w:rPr>
                <w:rFonts w:ascii="Times New Roman" w:hAnsi="Times New Roman"/>
              </w:rPr>
              <w:t xml:space="preserve"> Б.М.,</w:t>
            </w:r>
          </w:p>
          <w:p w:rsidR="008C27D2" w:rsidRPr="007C22C7" w:rsidRDefault="008C27D2" w:rsidP="00B545E8">
            <w:pPr>
              <w:pStyle w:val="1"/>
              <w:ind w:right="167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ind w:right="167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Педсовет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ind w:right="167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Поверхностный, формальный анализ результатов ГИА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Заседание методических объединений по вопросу подготовки к ГИА</w:t>
            </w:r>
          </w:p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 анализ результатов ЕГЭ и ОГЭ</w:t>
            </w:r>
          </w:p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 выбор предметов ГИА учащимися;</w:t>
            </w:r>
          </w:p>
          <w:p w:rsidR="008C27D2" w:rsidRPr="007C22C7" w:rsidRDefault="008C27D2" w:rsidP="00B545E8">
            <w:pPr>
              <w:pStyle w:val="1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-о проведении государственной итоговой аттестации по образовательным программам основного общего и среднего общего образования </w:t>
            </w:r>
          </w:p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в 2022-2023 учебном году;</w:t>
            </w:r>
          </w:p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-создание базы материалов по подготовке к ЕГЭ.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август,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2022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Р.А., 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руководители ШМО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Казавова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Г.Т., 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Рамазанова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З.Р.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Заседание ШМО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Поверхностный, формальный анализ результатов ГИА.</w:t>
            </w:r>
          </w:p>
          <w:p w:rsidR="008C27D2" w:rsidRPr="007C22C7" w:rsidRDefault="008C27D2" w:rsidP="00AA477C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C27D2" w:rsidRPr="007C22C7" w:rsidRDefault="008C27D2" w:rsidP="00AA477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Необъективный подход учащихся к выбору предметов на ГИА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15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AA477C">
            <w:pPr>
              <w:pStyle w:val="a6"/>
              <w:spacing w:before="0" w:after="0" w:line="240" w:lineRule="exact"/>
              <w:jc w:val="center"/>
              <w:rPr>
                <w:rStyle w:val="a7"/>
                <w:sz w:val="22"/>
                <w:szCs w:val="22"/>
              </w:rPr>
            </w:pPr>
            <w:r w:rsidRPr="007C22C7">
              <w:rPr>
                <w:rStyle w:val="a7"/>
                <w:sz w:val="22"/>
                <w:szCs w:val="22"/>
              </w:rPr>
              <w:t>2.Мероприятия по информационному сопровождению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Обеспечение доступности информации о работы телефонов «горячей линии» по вопросам проведения ГИА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Беседа с учащимися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Родители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Недостаточная информационно-просветительская деятельность по вопросам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Организация оперативного информирования участников образовательного процесса по вопросам подготовки и проведения государственной итоговой аттестации  в 2023 г. </w:t>
            </w:r>
            <w:proofErr w:type="gramStart"/>
            <w:r w:rsidRPr="007C22C7">
              <w:rPr>
                <w:rFonts w:ascii="Times New Roman" w:hAnsi="Times New Roman"/>
              </w:rPr>
              <w:t>через</w:t>
            </w:r>
            <w:proofErr w:type="gramEnd"/>
            <w:r w:rsidRPr="007C22C7">
              <w:rPr>
                <w:rFonts w:ascii="Times New Roman" w:hAnsi="Times New Roman"/>
              </w:rPr>
              <w:t>: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 информационное наполнение сайта школы;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-использование Интернет-ресурсов: официального портала ЕГЭ, </w:t>
            </w:r>
            <w:r w:rsidRPr="007C22C7">
              <w:rPr>
                <w:rFonts w:ascii="Times New Roman" w:hAnsi="Times New Roman"/>
              </w:rPr>
              <w:lastRenderedPageBreak/>
              <w:t>ФИПИ, Министерства образования РД, РЦОИ;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-размещение информации на сайте и стендах.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lastRenderedPageBreak/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Беседа с учащимися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Родители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 xml:space="preserve">Недостаточная информационно-просветительская деятельность о правилах, технологии и процедуре </w:t>
            </w:r>
            <w:r w:rsidRPr="007C22C7">
              <w:rPr>
                <w:rFonts w:ascii="Times New Roman" w:hAnsi="Times New Roman" w:cs="Times New Roman"/>
              </w:rPr>
              <w:lastRenderedPageBreak/>
              <w:t>проведения ГИА.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Организация информирования родителей о порядке проведения ГИА в части размещения информации на официальном сайте школы: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 о сроках и местах регистрации для участия в написании итогового сочинения (изложения) и итогового собеседования;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 о сроках и местах подачи заявлений на сдачу ГИА, местах регистрации на сдачу ЕГЭ и ОГЭ;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 о сроках проведения итогового сочинения (изложения), ГИА-11;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 о сроках, местах и порядке подачи и рассмотрения апелляций;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 о сроках, местах и порядке информирования о результатах итогового сочинения (изложения) и итогового собеседования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Родители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Классные руководители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Недостаточная информационно-просветительская деятельность о правилах, технологии и процедуре проведения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Информирование учителей-предметников о нормативных и распорядительных документах по организации и проведению ГИА.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Заседания ШМО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Недостаточная информационно-просветительская деятельность о правилах, технологии и процедуре проведения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 xml:space="preserve">Проведение совещаний </w:t>
            </w:r>
            <w:proofErr w:type="gramStart"/>
            <w:r w:rsidRPr="007C22C7">
              <w:rPr>
                <w:rFonts w:ascii="Times New Roman" w:hAnsi="Times New Roman" w:cs="Times New Roman"/>
              </w:rPr>
              <w:t>при</w:t>
            </w:r>
            <w:proofErr w:type="gramEnd"/>
            <w:r w:rsidRPr="007C22C7">
              <w:rPr>
                <w:rFonts w:ascii="Times New Roman" w:hAnsi="Times New Roman" w:cs="Times New Roman"/>
              </w:rPr>
              <w:t xml:space="preserve"> зам. директора по УВР: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- «Особенности проведения ГИА-2023»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- «Нормативно-правовое и организационно-техническое обеспечение ЕГЭ в 2022-2023 учебном году»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 xml:space="preserve">- «Комплексный подход к анализу результатов ГИА как условие повышения качества образования» 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сентябрь,</w:t>
            </w:r>
          </w:p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январь,</w:t>
            </w:r>
          </w:p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Админис-ое</w:t>
            </w:r>
            <w:proofErr w:type="spellEnd"/>
            <w:r w:rsidRPr="007C22C7">
              <w:rPr>
                <w:rFonts w:ascii="Times New Roman" w:hAnsi="Times New Roman"/>
              </w:rPr>
              <w:t xml:space="preserve"> совещание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Недостаточная информационно-просветительская деятельность о правилах, технологии и процедуре проведения ГИА.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Поверхностный, формальный анализ результатов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Проведение информационно-разъяснительной работы с участниками образовательного процесса.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Админис-ые</w:t>
            </w:r>
            <w:proofErr w:type="spellEnd"/>
            <w:r w:rsidRPr="007C22C7">
              <w:rPr>
                <w:rFonts w:ascii="Times New Roman" w:hAnsi="Times New Roman"/>
              </w:rPr>
              <w:t xml:space="preserve"> совещания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C22C7">
              <w:rPr>
                <w:rFonts w:ascii="Times New Roman" w:hAnsi="Times New Roman"/>
              </w:rPr>
              <w:t>Родител-е</w:t>
            </w:r>
            <w:proofErr w:type="spellEnd"/>
            <w:proofErr w:type="gramEnd"/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собрания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Беседы 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с уч-ся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Родители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Недостаточная информационно-просветительская деятельность о правилах, технологии и процедуре проведения ГИА</w:t>
            </w:r>
          </w:p>
        </w:tc>
      </w:tr>
      <w:tr w:rsidR="008C27D2" w:rsidRPr="007C22C7" w:rsidTr="0088250A">
        <w:trPr>
          <w:trHeight w:val="61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Подготовка списков выпускников 11 класса для формирования электронной базы данных выпускников.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октябрь, 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2022</w:t>
            </w:r>
          </w:p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lastRenderedPageBreak/>
              <w:t>Зам. директора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  <w:tr w:rsidR="008C27D2" w:rsidRPr="007C22C7" w:rsidTr="0088250A">
        <w:trPr>
          <w:trHeight w:val="6496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Проведение родительских и классных собраний по вопросам ГИА, в том числе: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 xml:space="preserve">-ознакомление </w:t>
            </w:r>
            <w:r w:rsidRPr="007C22C7">
              <w:rPr>
                <w:rFonts w:ascii="Times New Roman" w:hAnsi="Times New Roman" w:cs="Times New Roman"/>
                <w:color w:val="000000"/>
              </w:rPr>
              <w:t xml:space="preserve">обучающихся и их родителей (законных представителей) </w:t>
            </w:r>
            <w:r w:rsidRPr="007C22C7">
              <w:rPr>
                <w:rFonts w:ascii="Times New Roman" w:hAnsi="Times New Roman" w:cs="Times New Roman"/>
              </w:rPr>
              <w:t>с процедурой проведения ГИА;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-</w:t>
            </w:r>
            <w:r w:rsidRPr="007C22C7">
              <w:rPr>
                <w:rFonts w:ascii="Times New Roman" w:hAnsi="Times New Roman" w:cs="Times New Roman"/>
                <w:color w:val="000000"/>
              </w:rPr>
              <w:t xml:space="preserve"> ознакомление со спецификой обязательного экзамена по литературе в форме сочинения и с направлениями тем в 2022 – 2023 учебном году;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-выбора экзаменов;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-изучение нормативно-правовых документов по подготовке и проведению ГИА;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bCs/>
              </w:rPr>
              <w:t>-информирование участников экзаменов: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bCs/>
              </w:rPr>
              <w:t xml:space="preserve"> 1) о сроках, месте подачи заявления на прохождение ГИА по учебным предметам, 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bCs/>
              </w:rPr>
              <w:t>2) о сроках проведения экзаменов,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bCs/>
              </w:rPr>
              <w:t xml:space="preserve"> 3) о порядке, месте и сроках подачи апелляций (на информационном стенде и/или сайте организации),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-</w:t>
            </w:r>
            <w:r w:rsidRPr="007C22C7">
              <w:rPr>
                <w:rFonts w:ascii="Times New Roman" w:hAnsi="Times New Roman" w:cs="Times New Roman"/>
                <w:bCs/>
              </w:rPr>
              <w:t xml:space="preserve">ознакомление участников экзаменов с полученными ими </w:t>
            </w:r>
            <w:proofErr w:type="gramStart"/>
            <w:r w:rsidRPr="007C22C7">
              <w:rPr>
                <w:rFonts w:ascii="Times New Roman" w:hAnsi="Times New Roman" w:cs="Times New Roman"/>
                <w:bCs/>
              </w:rPr>
              <w:t>результатами</w:t>
            </w:r>
            <w:proofErr w:type="gramEnd"/>
            <w:r w:rsidRPr="007C22C7">
              <w:rPr>
                <w:rFonts w:ascii="Times New Roman" w:hAnsi="Times New Roman" w:cs="Times New Roman"/>
                <w:bCs/>
              </w:rPr>
              <w:t xml:space="preserve"> по каждому общеобразовательному предмету согласно установленным срокам и порядку ознакомления участников экзаменов с результатами экзамена,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-с правилами подачи и рассмотрения апелляций.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сентябрь-октябрь, 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2018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в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 течение года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88250A">
            <w:pPr>
              <w:pStyle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C22C7">
              <w:rPr>
                <w:rFonts w:ascii="Times New Roman" w:hAnsi="Times New Roman"/>
              </w:rPr>
              <w:t>Родител-е</w:t>
            </w:r>
            <w:proofErr w:type="spellEnd"/>
            <w:proofErr w:type="gramEnd"/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собрания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Родители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Недостаточная информационно-просветительская деятельность о правилах, технологии и процедуре проведения ГИА</w:t>
            </w:r>
          </w:p>
        </w:tc>
      </w:tr>
      <w:tr w:rsidR="008C27D2" w:rsidRPr="007C22C7" w:rsidTr="0088250A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Круглый стол для учащихся и родителей  по организации и проведению ГИА «Права и обязанности участников ЕГЭ и ОГЭ».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апрель, 2023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Родители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Недостаточная информационно-просветительская деятельность о правилах, технологии и процедуре проведения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Психологическая подготовка выпускников и их родителей (законных представителей) к проведению ГИА: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 психологические тренинги с обучающимися и родителями;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 тренировочные занятия и тестирования по учебным предметам;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 ознакомление с демонстрационными материалами КИМ ЕГЭ и ОГЭ;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- использование заданий из открытого банка заданий ЕГЭ и ОГЭ </w:t>
            </w:r>
            <w:r w:rsidRPr="007C22C7">
              <w:rPr>
                <w:rFonts w:ascii="Times New Roman" w:hAnsi="Times New Roman"/>
              </w:rPr>
              <w:lastRenderedPageBreak/>
              <w:t>для подготовки обучающихся к сдаче ГИА.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Педагог-психолог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Мамаева Х.М.,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Тренинги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Родители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shd w:val="clear" w:color="auto" w:fill="FFFFFF"/>
              </w:rPr>
            </w:pPr>
            <w:r w:rsidRPr="007C22C7">
              <w:rPr>
                <w:rFonts w:ascii="Times New Roman" w:hAnsi="Times New Roman"/>
                <w:shd w:val="clear" w:color="auto" w:fill="FFFFFF"/>
              </w:rPr>
              <w:t>Высокий уровень</w:t>
            </w:r>
          </w:p>
          <w:p w:rsidR="0088250A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shd w:val="clear" w:color="auto" w:fill="FFFFFF"/>
              </w:rPr>
            </w:pPr>
            <w:r w:rsidRPr="007C22C7">
              <w:rPr>
                <w:rFonts w:ascii="Times New Roman" w:hAnsi="Times New Roman"/>
                <w:shd w:val="clear" w:color="auto" w:fill="FFFFFF"/>
              </w:rPr>
              <w:t>тревожности выпускников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shd w:val="clear" w:color="auto" w:fill="FFFFFF"/>
              </w:rPr>
            </w:pPr>
            <w:r w:rsidRPr="007C22C7">
              <w:rPr>
                <w:rFonts w:ascii="Times New Roman" w:hAnsi="Times New Roman"/>
              </w:rPr>
              <w:t xml:space="preserve">Недостаточная самоподготовка </w:t>
            </w:r>
            <w:proofErr w:type="gramStart"/>
            <w:r w:rsidRPr="007C22C7">
              <w:rPr>
                <w:rFonts w:ascii="Times New Roman" w:hAnsi="Times New Roman"/>
              </w:rPr>
              <w:t>обучающихся</w:t>
            </w:r>
            <w:proofErr w:type="gramEnd"/>
            <w:r w:rsidRPr="007C22C7">
              <w:rPr>
                <w:rFonts w:ascii="Times New Roman" w:hAnsi="Times New Roman"/>
              </w:rPr>
              <w:t xml:space="preserve"> дома</w:t>
            </w:r>
          </w:p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eastAsia="Times New Roman" w:hAnsi="Times New Roman" w:cs="Times New Roman"/>
              </w:rPr>
              <w:t xml:space="preserve">Излишняя самоуверенность на </w:t>
            </w:r>
            <w:r w:rsidRPr="007C22C7">
              <w:rPr>
                <w:rFonts w:ascii="Times New Roman" w:eastAsia="Times New Roman" w:hAnsi="Times New Roman" w:cs="Times New Roman"/>
              </w:rPr>
              <w:lastRenderedPageBreak/>
              <w:t>экзамене</w:t>
            </w:r>
          </w:p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eastAsia="Times New Roman" w:hAnsi="Times New Roman" w:cs="Times New Roman"/>
              </w:rPr>
              <w:t>слабые навыки самоконтроля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Организация работы психологической службы по сопровождению участников ГИА через проведение групповых и индивидуальных консультаций, занятий-тренингов, аутотренингов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Педагог-психолог Мамаева Х.М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Тренинги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Беседы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Консульт-и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Педагог-психолог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shd w:val="clear" w:color="auto" w:fill="FFFFFF"/>
              </w:rPr>
            </w:pPr>
            <w:r w:rsidRPr="007C22C7">
              <w:rPr>
                <w:rFonts w:ascii="Times New Roman" w:hAnsi="Times New Roman"/>
                <w:shd w:val="clear" w:color="auto" w:fill="FFFFFF"/>
              </w:rPr>
              <w:t>Высокий уровень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shd w:val="clear" w:color="auto" w:fill="FFFFFF"/>
              </w:rPr>
            </w:pPr>
            <w:r w:rsidRPr="007C22C7">
              <w:rPr>
                <w:rFonts w:ascii="Times New Roman" w:hAnsi="Times New Roman"/>
                <w:shd w:val="clear" w:color="auto" w:fill="FFFFFF"/>
              </w:rPr>
              <w:t>тревожности выпускников.</w:t>
            </w:r>
          </w:p>
          <w:p w:rsidR="008C27D2" w:rsidRPr="007C22C7" w:rsidRDefault="0088250A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eastAsia="Times New Roman" w:hAnsi="Times New Roman" w:cs="Times New Roman"/>
              </w:rPr>
              <w:t>С</w:t>
            </w:r>
            <w:r w:rsidR="008C27D2" w:rsidRPr="007C22C7">
              <w:rPr>
                <w:rFonts w:ascii="Times New Roman" w:eastAsia="Times New Roman" w:hAnsi="Times New Roman" w:cs="Times New Roman"/>
              </w:rPr>
              <w:t>лабые навыки самоконтроля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shd w:val="clear" w:color="auto" w:fill="FFFFFF"/>
              </w:rPr>
            </w:pP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Подготовка и распространение информационных памяток для выпускников 9-11-х классов и их родителей (законных представителей) по вопросам проведения ГИА-11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Педагог-психолог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Родители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Недостаточная информационно-просветительская деятельность о правилах, технологии и процедуре проведения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15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AA477C">
            <w:pPr>
              <w:pStyle w:val="1"/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C22C7">
              <w:rPr>
                <w:rFonts w:ascii="Times New Roman" w:hAnsi="Times New Roman"/>
                <w:b/>
              </w:rPr>
              <w:t xml:space="preserve">3. Нормативно-правовое обеспечение </w:t>
            </w:r>
            <w:r w:rsidRPr="007C22C7">
              <w:rPr>
                <w:rStyle w:val="a7"/>
                <w:rFonts w:ascii="Times New Roman" w:hAnsi="Times New Roman"/>
              </w:rPr>
              <w:t>ГИА.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Подготовка приказов: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- о назначении </w:t>
            </w:r>
            <w:r w:rsidRPr="007C22C7">
              <w:rPr>
                <w:rFonts w:ascii="Times New Roman" w:hAnsi="Times New Roman"/>
                <w:color w:val="000000"/>
              </w:rPr>
              <w:t>ответственных по школе за подготовку и организацию ЕГЭ и ОГЭ, за ведение базы данных ЕГЭ и ОГЭ</w:t>
            </w:r>
            <w:r w:rsidRPr="007C22C7">
              <w:rPr>
                <w:rFonts w:ascii="Times New Roman" w:hAnsi="Times New Roman"/>
              </w:rPr>
              <w:t>;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 о проведении ГИА</w:t>
            </w:r>
          </w:p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август-сентябрь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май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 ОУ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Издание приказов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eastAsia="Times New Roman" w:hAnsi="Times New Roman" w:cs="Times New Roman"/>
              </w:rPr>
              <w:t>Недостаточное нормативно-правовое сопровождение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Приведение школьной нормативной правовой документации, отражающей работу по организации и проведению ГИА в соответствие с федеральными и региональными нормативными правовыми актами, правовыми актами Министерства образования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Издание приказов, локальных актов, положений.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Рук. 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eastAsia="Times New Roman" w:hAnsi="Times New Roman" w:cs="Times New Roman"/>
              </w:rPr>
              <w:t>Недостаточное нормативно-правовое сопровождение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Изучение  нормативных правовых документов и распорядительных актов, регламентирующих порядок организации и проведения ГИА с различными категориями участников образовательных отношений.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Админист-е</w:t>
            </w:r>
            <w:proofErr w:type="spellEnd"/>
            <w:r w:rsidRPr="007C22C7">
              <w:rPr>
                <w:rFonts w:ascii="Times New Roman" w:hAnsi="Times New Roman"/>
              </w:rPr>
              <w:t xml:space="preserve"> совещание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Заседания ШМО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Рук. 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eastAsia="Times New Roman" w:hAnsi="Times New Roman" w:cs="Times New Roman"/>
              </w:rPr>
              <w:t>Недостаточное нормативно-правовое сопровождение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Изучение методических рекомендаций по подготовке обучающихся к итоговому сочинению (изложению) и итоговому собеседованию с учителями русского языка и литературы.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октябрь-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ноябрь, 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2022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Админист-есовещание</w:t>
            </w:r>
            <w:proofErr w:type="spellEnd"/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Заседания ШМО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Рук. 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lastRenderedPageBreak/>
              <w:t>Педагоги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eastAsia="Times New Roman" w:hAnsi="Times New Roman" w:cs="Times New Roman"/>
              </w:rPr>
              <w:lastRenderedPageBreak/>
              <w:t>Недостаточное нормативно-правовое сопровождение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Изучение методических рекомендаций, инструкций по подготовке и проведению ГИА-2023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Админист-есовещание</w:t>
            </w:r>
            <w:proofErr w:type="spellEnd"/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Заседания ШМО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Рук. 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eastAsia="Times New Roman" w:hAnsi="Times New Roman" w:cs="Times New Roman"/>
              </w:rPr>
              <w:t>Недостаточное нормативно-правовое сопровождение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15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AA477C">
            <w:pPr>
              <w:pStyle w:val="1"/>
              <w:spacing w:line="240" w:lineRule="exact"/>
              <w:jc w:val="center"/>
              <w:rPr>
                <w:rStyle w:val="a7"/>
                <w:rFonts w:ascii="Times New Roman" w:hAnsi="Times New Roman"/>
              </w:rPr>
            </w:pPr>
            <w:r w:rsidRPr="007C22C7">
              <w:rPr>
                <w:rStyle w:val="a7"/>
                <w:rFonts w:ascii="Times New Roman" w:hAnsi="Times New Roman"/>
              </w:rPr>
              <w:t>4. Организационное сопровождение ГИА.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Назначение ответственных лиц по подготовке и проведению государственной итоговой аттестации выпускников общеобразовательных учреждений.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сентябрь,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2022</w:t>
            </w:r>
          </w:p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 ОУ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Админист-е</w:t>
            </w:r>
            <w:proofErr w:type="spellEnd"/>
            <w:r w:rsidRPr="007C22C7">
              <w:rPr>
                <w:rFonts w:ascii="Times New Roman" w:hAnsi="Times New Roman"/>
              </w:rPr>
              <w:t xml:space="preserve"> совещание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Рук. 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Отсутствие четкого разграничения обязанностей лиц ответственных за подготовку и проведение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Организация работы  элективных курсов по подготовке учащихся к ЕГЭ и ОГЭ.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сентябрь, 2022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 w:cs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 w:cs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Проведение занятий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Рук. МО</w:t>
            </w:r>
          </w:p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eastAsia="Times New Roman" w:hAnsi="Times New Roman" w:cs="Times New Roman"/>
              </w:rPr>
              <w:t xml:space="preserve">Недостаточная самоподготовка </w:t>
            </w:r>
            <w:proofErr w:type="gramStart"/>
            <w:r w:rsidRPr="007C22C7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7C22C7">
              <w:rPr>
                <w:rFonts w:ascii="Times New Roman" w:eastAsia="Times New Roman" w:hAnsi="Times New Roman" w:cs="Times New Roman"/>
              </w:rPr>
              <w:t xml:space="preserve"> дома</w:t>
            </w:r>
          </w:p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Низкий уровень учебной мотивации учащихся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 xml:space="preserve">Утверждение плана мероприятий школы («дорожной карты») по подготовке и проведению </w:t>
            </w:r>
            <w:r w:rsidRPr="007C22C7">
              <w:rPr>
                <w:rFonts w:ascii="Times New Roman" w:hAnsi="Times New Roman"/>
              </w:rPr>
              <w:t xml:space="preserve">государственной итоговой аттестации по образовательным программам среднего и основного  общего образования </w:t>
            </w:r>
          </w:p>
          <w:p w:rsidR="008C27D2" w:rsidRPr="007C22C7" w:rsidRDefault="008C27D2" w:rsidP="00B545E8">
            <w:pPr>
              <w:pStyle w:val="1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в 2022-2023 учебном году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сентябрь,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2022</w:t>
            </w:r>
          </w:p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 ОУ</w:t>
            </w:r>
            <w:r w:rsidRPr="007C22C7">
              <w:rPr>
                <w:rFonts w:ascii="Times New Roman" w:hAnsi="Times New Roman"/>
                <w:color w:val="000000"/>
              </w:rPr>
              <w:t xml:space="preserve"> 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Админист-е</w:t>
            </w:r>
            <w:proofErr w:type="spellEnd"/>
            <w:r w:rsidRPr="007C22C7">
              <w:rPr>
                <w:rFonts w:ascii="Times New Roman" w:hAnsi="Times New Roman"/>
              </w:rPr>
              <w:t xml:space="preserve"> совещание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Рук. 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Отсутствие четкого разграничения обязанностей лиц ответственных за подготовку и проведение ГИА</w:t>
            </w:r>
          </w:p>
        </w:tc>
      </w:tr>
      <w:tr w:rsidR="008C27D2" w:rsidRPr="007C22C7" w:rsidTr="0088250A">
        <w:trPr>
          <w:trHeight w:val="2859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Проведение диагностических контрольных и тренировочных  работ.</w:t>
            </w:r>
          </w:p>
          <w:p w:rsidR="008C27D2" w:rsidRPr="007C22C7" w:rsidRDefault="008C27D2" w:rsidP="00B545E8">
            <w:pPr>
              <w:pStyle w:val="1"/>
              <w:ind w:right="167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Проведение репетиционного тестирования.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пробных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 ГИА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Рук. 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eastAsia="Times New Roman" w:hAnsi="Times New Roman" w:cs="Times New Roman"/>
              </w:rPr>
              <w:t>Слабая предметная готовность учащихся</w:t>
            </w:r>
          </w:p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bCs/>
              </w:rPr>
              <w:t xml:space="preserve">Слабый </w:t>
            </w:r>
            <w:proofErr w:type="spellStart"/>
            <w:r w:rsidRPr="007C22C7">
              <w:rPr>
                <w:rFonts w:ascii="Times New Roman" w:hAnsi="Times New Roman" w:cs="Times New Roman"/>
                <w:bCs/>
              </w:rPr>
              <w:t>внутришкольный</w:t>
            </w:r>
            <w:proofErr w:type="spellEnd"/>
            <w:r w:rsidRPr="007C22C7">
              <w:rPr>
                <w:rFonts w:ascii="Times New Roman" w:hAnsi="Times New Roman" w:cs="Times New Roman"/>
                <w:bCs/>
              </w:rPr>
              <w:t xml:space="preserve"> контроль по подготовке к </w:t>
            </w:r>
            <w:r w:rsidRPr="007C22C7">
              <w:rPr>
                <w:rFonts w:ascii="Times New Roman" w:hAnsi="Times New Roman" w:cs="Times New Roman"/>
                <w:bCs/>
                <w:spacing w:val="-3"/>
              </w:rPr>
              <w:t>ГИА</w:t>
            </w:r>
          </w:p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eastAsia="Times New Roman" w:hAnsi="Times New Roman" w:cs="Times New Roman"/>
              </w:rPr>
              <w:t>Отслеживание индивидуальных результатов ГИА в динамике в течение года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ind w:right="167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bCs/>
              </w:rPr>
              <w:t xml:space="preserve">Проведение </w:t>
            </w:r>
            <w:proofErr w:type="spellStart"/>
            <w:r w:rsidRPr="007C22C7">
              <w:rPr>
                <w:rFonts w:ascii="Times New Roman" w:hAnsi="Times New Roman"/>
                <w:bCs/>
              </w:rPr>
              <w:t>внутришкольного</w:t>
            </w:r>
            <w:proofErr w:type="spellEnd"/>
            <w:r w:rsidRPr="007C22C7">
              <w:rPr>
                <w:rFonts w:ascii="Times New Roman" w:hAnsi="Times New Roman"/>
                <w:bCs/>
              </w:rPr>
              <w:t xml:space="preserve"> контроля по подготовке к </w:t>
            </w:r>
            <w:r w:rsidRPr="007C22C7">
              <w:rPr>
                <w:rFonts w:ascii="Times New Roman" w:hAnsi="Times New Roman"/>
                <w:bCs/>
                <w:spacing w:val="-3"/>
              </w:rPr>
              <w:t>ГИА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</w:t>
            </w:r>
            <w:r w:rsidRPr="007C22C7">
              <w:rPr>
                <w:rFonts w:ascii="Times New Roman" w:hAnsi="Times New Roman"/>
              </w:rPr>
              <w:lastRenderedPageBreak/>
              <w:t>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lastRenderedPageBreak/>
              <w:t>Составление справок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lastRenderedPageBreak/>
              <w:t xml:space="preserve">Обсуждение на </w:t>
            </w:r>
            <w:proofErr w:type="spellStart"/>
            <w:r w:rsidRPr="007C22C7">
              <w:rPr>
                <w:rFonts w:ascii="Times New Roman" w:hAnsi="Times New Roman"/>
                <w:color w:val="000000"/>
              </w:rPr>
              <w:t>администр-х</w:t>
            </w:r>
            <w:proofErr w:type="spellEnd"/>
            <w:r w:rsidRPr="007C22C7">
              <w:rPr>
                <w:rFonts w:ascii="Times New Roman" w:hAnsi="Times New Roman"/>
                <w:color w:val="000000"/>
              </w:rPr>
              <w:t xml:space="preserve"> совещаниях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lastRenderedPageBreak/>
              <w:t xml:space="preserve">Зам. директора </w:t>
            </w:r>
            <w:r w:rsidRPr="007C22C7">
              <w:rPr>
                <w:rFonts w:ascii="Times New Roman" w:hAnsi="Times New Roman"/>
              </w:rPr>
              <w:lastRenderedPageBreak/>
              <w:t>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Рук. 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bCs/>
              </w:rPr>
              <w:lastRenderedPageBreak/>
              <w:t xml:space="preserve">Слабый </w:t>
            </w:r>
            <w:proofErr w:type="spellStart"/>
            <w:r w:rsidRPr="007C22C7">
              <w:rPr>
                <w:rFonts w:ascii="Times New Roman" w:hAnsi="Times New Roman" w:cs="Times New Roman"/>
                <w:bCs/>
              </w:rPr>
              <w:t>внутришкольный</w:t>
            </w:r>
            <w:proofErr w:type="spellEnd"/>
            <w:r w:rsidRPr="007C22C7">
              <w:rPr>
                <w:rFonts w:ascii="Times New Roman" w:hAnsi="Times New Roman" w:cs="Times New Roman"/>
                <w:bCs/>
              </w:rPr>
              <w:t xml:space="preserve"> контроль по подготовке к </w:t>
            </w:r>
            <w:r w:rsidRPr="007C22C7">
              <w:rPr>
                <w:rFonts w:ascii="Times New Roman" w:hAnsi="Times New Roman" w:cs="Times New Roman"/>
                <w:bCs/>
                <w:spacing w:val="-3"/>
              </w:rPr>
              <w:t>ГИА</w:t>
            </w:r>
          </w:p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eastAsia="Times New Roman" w:hAnsi="Times New Roman" w:cs="Times New Roman"/>
              </w:rPr>
              <w:lastRenderedPageBreak/>
              <w:t>Отслеживание индивидуальных результатов ГИА в динамике в течение года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 xml:space="preserve">Организация консультаций для учащихся по подготовке к ЕГЭ.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Р.А., руководители ШМО.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кл</w:t>
            </w:r>
            <w:proofErr w:type="gramStart"/>
            <w:r w:rsidRPr="007C22C7">
              <w:rPr>
                <w:rFonts w:ascii="Times New Roman" w:hAnsi="Times New Roman"/>
              </w:rPr>
              <w:t>.р</w:t>
            </w:r>
            <w:proofErr w:type="gramEnd"/>
            <w:r w:rsidRPr="007C22C7">
              <w:rPr>
                <w:rFonts w:ascii="Times New Roman" w:hAnsi="Times New Roman"/>
              </w:rPr>
              <w:t>уководители9-11 классов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Проведение бесед, консультаций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Рук. 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</w:rPr>
              <w:t>Недостаточная информационно-просветительская деятельность о правилах, технологии и процедуре проведения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ind w:right="167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Организация итогового сочинения (изложения) и итогового собеседования.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ind w:right="167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 ОУ,</w:t>
            </w:r>
          </w:p>
          <w:p w:rsidR="008C27D2" w:rsidRPr="007C22C7" w:rsidRDefault="008C27D2" w:rsidP="00B545E8">
            <w:pPr>
              <w:pStyle w:val="1"/>
              <w:ind w:right="167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ind w:right="167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Проведение итогового сочинения (изложения) и итогового собеседования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Рук. 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ind w:right="167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ind w:right="167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Организация работы по сбору данных в региональную информационную систему обеспечения проведения сочинения и государственной итоговой аттестации обучающихся, освоивших основные образовательные программы среднего общего  и основного общего образования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ноябрь, 2022</w:t>
            </w:r>
          </w:p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-февраль,</w:t>
            </w:r>
          </w:p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Формирование базы данных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Итоговая информация на участие в государственной итоговой аттестации выпускников 9-11 класса в форме ЕГЭ и ОГЭ.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Март 2023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Формирование базы данных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Формирование и утверждение персонального состава лиц, привлекаемых к проведению и проверке итогового сочинения (изложения) и итогового собеседования.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ноябрь-декабрь, 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2022 г.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Директор ОУ, 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Издание приказов по школе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Рук. 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Организация работы по психологической подготовке к ГИА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Октябрь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-май, 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2023 г.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Тренинги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Консультации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Педагог-психолог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Учащиеся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Родители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shd w:val="clear" w:color="auto" w:fill="FFFFFF"/>
              </w:rPr>
              <w:t>Высокий уровень тревожности выпускников перед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Проведение  педагогического  совета по допуску     выпускников     к     итоговой аттестации.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май, 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2023 г.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Директор ОУ, 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</w:t>
            </w:r>
            <w:r w:rsidRPr="007C22C7">
              <w:rPr>
                <w:rFonts w:ascii="Times New Roman" w:hAnsi="Times New Roman"/>
              </w:rPr>
              <w:lastRenderedPageBreak/>
              <w:t>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lastRenderedPageBreak/>
              <w:t>Педсовет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lastRenderedPageBreak/>
              <w:t>Рук. 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Основной этап проведения государственной итоговой аттестации по образовательным программам основного общего и среднего общего образования в 2022-2023 учебном году.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</w:rPr>
              <w:t>в соответствии с единым расписанием ГИА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 xml:space="preserve">Классные </w:t>
            </w:r>
            <w:proofErr w:type="spellStart"/>
            <w:r w:rsidRPr="007C22C7">
              <w:rPr>
                <w:rFonts w:ascii="Times New Roman" w:hAnsi="Times New Roman"/>
                <w:color w:val="000000"/>
              </w:rPr>
              <w:t>руков-ли</w:t>
            </w:r>
            <w:proofErr w:type="spellEnd"/>
            <w:r w:rsidRPr="007C22C7">
              <w:rPr>
                <w:rFonts w:ascii="Times New Roman" w:hAnsi="Times New Roman"/>
                <w:color w:val="000000"/>
              </w:rPr>
              <w:t>, 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Ознакомление участников ГИА с результатами ЕГЭ.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июнь-июль, 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2023 г.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 xml:space="preserve">Классные </w:t>
            </w:r>
            <w:proofErr w:type="spellStart"/>
            <w:r w:rsidRPr="007C22C7">
              <w:rPr>
                <w:rFonts w:ascii="Times New Roman" w:hAnsi="Times New Roman"/>
                <w:color w:val="000000"/>
              </w:rPr>
              <w:t>руков-ли</w:t>
            </w:r>
            <w:proofErr w:type="spellEnd"/>
            <w:r w:rsidRPr="007C22C7">
              <w:rPr>
                <w:rFonts w:ascii="Times New Roman" w:hAnsi="Times New Roman"/>
                <w:color w:val="000000"/>
              </w:rPr>
              <w:t>, Учащиеся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Родители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ind w:right="167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Дополнительный этап проведения ГИА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соответствии с единым расписанием ГИА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>иректора по УВР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Подготовка аналитического отчета по результатам ГИА-2023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июль-август, 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2023 г.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Составление отчета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Поверхностный, формальный анализ результатов ГИА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15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AA477C">
            <w:pPr>
              <w:pStyle w:val="1"/>
              <w:spacing w:line="240" w:lineRule="exact"/>
              <w:jc w:val="center"/>
              <w:rPr>
                <w:rStyle w:val="a7"/>
                <w:rFonts w:ascii="Times New Roman" w:hAnsi="Times New Roman"/>
              </w:rPr>
            </w:pPr>
            <w:r w:rsidRPr="007C22C7">
              <w:rPr>
                <w:rStyle w:val="a7"/>
                <w:rFonts w:ascii="Times New Roman" w:hAnsi="Times New Roman"/>
              </w:rPr>
              <w:t>5. Меры по повышению качества преподавания учебных предметов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Информирование участников ГИА-9-11, родителей (законных представителей) о структуре и содержании КИМ ЕГЭ и ОГЭ</w:t>
            </w:r>
            <w:bookmarkStart w:id="0" w:name="_GoBack"/>
            <w:bookmarkEnd w:id="0"/>
            <w:r w:rsidRPr="007C22C7">
              <w:rPr>
                <w:rFonts w:ascii="Times New Roman" w:hAnsi="Times New Roman"/>
              </w:rPr>
              <w:t>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сентябрь, 2022г.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Р.А.,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кл</w:t>
            </w:r>
            <w:proofErr w:type="spellEnd"/>
            <w:r w:rsidRPr="007C22C7">
              <w:rPr>
                <w:rFonts w:ascii="Times New Roman" w:hAnsi="Times New Roman"/>
              </w:rPr>
              <w:t xml:space="preserve">. руководитель 11 класса </w:t>
            </w:r>
            <w:proofErr w:type="spellStart"/>
            <w:r w:rsidRPr="007C22C7">
              <w:rPr>
                <w:rFonts w:ascii="Times New Roman" w:hAnsi="Times New Roman"/>
              </w:rPr>
              <w:t>Тажутдинова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С.Д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Беседа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 xml:space="preserve">Классные </w:t>
            </w:r>
            <w:proofErr w:type="spellStart"/>
            <w:r w:rsidRPr="007C22C7">
              <w:rPr>
                <w:rFonts w:ascii="Times New Roman" w:hAnsi="Times New Roman"/>
                <w:color w:val="000000"/>
              </w:rPr>
              <w:t>руков-ли</w:t>
            </w:r>
            <w:proofErr w:type="spellEnd"/>
            <w:r w:rsidRPr="007C22C7">
              <w:rPr>
                <w:rFonts w:ascii="Times New Roman" w:hAnsi="Times New Roman"/>
                <w:color w:val="000000"/>
              </w:rPr>
              <w:t>, Учащиеся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Повышение качества преподавания предметов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Заседания ШМО учителей по вопросам:</w:t>
            </w:r>
          </w:p>
          <w:p w:rsidR="008C27D2" w:rsidRPr="007C22C7" w:rsidRDefault="008C27D2" w:rsidP="00B545E8">
            <w:pPr>
              <w:pStyle w:val="1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-изучения и анализа документов, определяющих содержание КИМ, в т.ч. демоверсий, спецификаций, кодификаторов;</w:t>
            </w:r>
          </w:p>
          <w:p w:rsidR="008C27D2" w:rsidRPr="007C22C7" w:rsidRDefault="008C27D2" w:rsidP="00B545E8">
            <w:pPr>
              <w:pStyle w:val="1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-заполнения бланков ответов выпускниками;</w:t>
            </w:r>
          </w:p>
          <w:p w:rsidR="008C27D2" w:rsidRPr="007C22C7" w:rsidRDefault="008C27D2" w:rsidP="00B545E8">
            <w:pPr>
              <w:pStyle w:val="1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-критериев оценивания работ;</w:t>
            </w:r>
          </w:p>
          <w:p w:rsidR="008C27D2" w:rsidRPr="007C22C7" w:rsidRDefault="008C27D2" w:rsidP="00B545E8">
            <w:pPr>
              <w:pStyle w:val="1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-изучения нормативных правовых документов, регулирующих проведение ГИА.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август 2022 г.</w:t>
            </w:r>
          </w:p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-январь 2023</w:t>
            </w:r>
          </w:p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Р.А,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руководители ШМО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Заседание ШМО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Руководители ШМО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Повышение качества преподавания предметов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Проведение диагностического тестирования для выпускников 9-11-х классов по русскому языку и математике в форме и материалам ЕГЭ и ОГЭ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октябрь,  2022 г.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Проведение пробных экзаменов в форме ОГЭ и ЕГЭ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Повышение качества преподавания предметов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lastRenderedPageBreak/>
              <w:t>39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Организация  в очном и дистанционном режиме дополнительной работы с </w:t>
            </w:r>
            <w:proofErr w:type="gramStart"/>
            <w:r w:rsidRPr="007C22C7">
              <w:rPr>
                <w:rFonts w:ascii="Times New Roman" w:hAnsi="Times New Roman"/>
              </w:rPr>
              <w:t>обучающимися</w:t>
            </w:r>
            <w:proofErr w:type="gramEnd"/>
            <w:r w:rsidRPr="007C22C7">
              <w:rPr>
                <w:rFonts w:ascii="Times New Roman" w:hAnsi="Times New Roman"/>
              </w:rPr>
              <w:t xml:space="preserve">     выпускных     классов     в     рамках     факультативных, консультационных     занятий     </w:t>
            </w:r>
            <w:r w:rsidRPr="007C22C7">
              <w:rPr>
                <w:rFonts w:ascii="Times New Roman" w:hAnsi="Times New Roman"/>
                <w:spacing w:val="-1"/>
              </w:rPr>
              <w:t>(для слабо и высоко мотивированных  обучающихся)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Зам. директора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Проведение доп. занятий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Повышение качества преподавания предметов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Участие учителей школы в работе ШМО учителей-предметников по вопросам повышения качества знаний выпускников по общеобразовательным предметам.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Заседание ШМО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Руководители ШМО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Повышение качества преподавания предметов</w:t>
            </w:r>
          </w:p>
        </w:tc>
      </w:tr>
      <w:tr w:rsidR="008C27D2" w:rsidRPr="007C22C7" w:rsidTr="0088250A">
        <w:trPr>
          <w:trHeight w:val="185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 xml:space="preserve">Проведение  пробного сочинения по литературе по заявленным направлениям с целью ликвидации пробелов по темам, вызывающих затруднения </w:t>
            </w:r>
            <w:proofErr w:type="gramStart"/>
            <w:r w:rsidRPr="007C22C7">
              <w:rPr>
                <w:rFonts w:ascii="Times New Roman" w:hAnsi="Times New Roman" w:cs="Times New Roman"/>
                <w:color w:val="000000"/>
              </w:rPr>
              <w:t>у</w:t>
            </w:r>
            <w:proofErr w:type="gramEnd"/>
            <w:r w:rsidRPr="007C22C7">
              <w:rPr>
                <w:rFonts w:ascii="Times New Roman" w:hAnsi="Times New Roman" w:cs="Times New Roman"/>
                <w:color w:val="000000"/>
              </w:rPr>
              <w:t xml:space="preserve"> обучающихся.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ноябрь, 2022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 w:cs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 w:cs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 w:cs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Проведение  пробного сочинения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Учитель-предметник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Повышение качества преподавания предметов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Тестирование 9- 11 класса по предметам по выбору в рамках подготовки к ЕГЭ и ОГЭ.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декабрь, 2022</w:t>
            </w:r>
          </w:p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-февраль, 2023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 w:cs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 w:cs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 w:cs="Times New Roman"/>
              </w:rPr>
              <w:t xml:space="preserve"> Р.А, руководители ШМО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Тестирование 9- 11 класса по предметам по выбору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Учитель-предметник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Повышение качества преподавания предметов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Проведение итогового сочинения по литературе и итогового собеседования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Директор ОУ,</w:t>
            </w:r>
          </w:p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 w:cs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 w:cs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 w:cs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Допуск е ЕГЭ и ОГЭ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Административное         совещание         при директоре по итогам тестирования и итогового сочинения.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декабрь, 2018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Директор ОУ,</w:t>
            </w:r>
          </w:p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 w:cs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 w:cs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 w:cs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2C7">
              <w:rPr>
                <w:rFonts w:ascii="Times New Roman" w:hAnsi="Times New Roman" w:cs="Times New Roman"/>
              </w:rPr>
              <w:t>Администр-е</w:t>
            </w:r>
            <w:proofErr w:type="spellEnd"/>
            <w:r w:rsidRPr="007C22C7">
              <w:rPr>
                <w:rFonts w:ascii="Times New Roman" w:hAnsi="Times New Roman" w:cs="Times New Roman"/>
              </w:rPr>
              <w:t xml:space="preserve">         совещание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 w:cs="Times New Roman"/>
                <w:color w:val="000000"/>
              </w:rPr>
              <w:t>иректора по УВР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Повышение качества преподавания предметов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Организация адресной методической помощи по проблеме подготовки к ГИА-9-11 учителям по итогам ГИА, в том числе предметов по выбору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октябрь-февраль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Консультации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Беседы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 w:cs="Times New Roman"/>
                <w:color w:val="000000"/>
              </w:rPr>
              <w:t>иректора по УВР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Повышение качества преподавания предметов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Повышение квалификации педагогов:</w:t>
            </w:r>
          </w:p>
          <w:p w:rsidR="008C27D2" w:rsidRPr="007C22C7" w:rsidRDefault="008C27D2" w:rsidP="00B54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- курсовая подготовка,</w:t>
            </w:r>
          </w:p>
          <w:p w:rsidR="008C27D2" w:rsidRPr="007C22C7" w:rsidRDefault="008C27D2" w:rsidP="00B54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 xml:space="preserve">-участие в семинарах, конференциях, творческих встречах на </w:t>
            </w:r>
            <w:proofErr w:type="gramStart"/>
            <w:r w:rsidRPr="007C22C7">
              <w:rPr>
                <w:rFonts w:ascii="Times New Roman" w:hAnsi="Times New Roman" w:cs="Times New Roman"/>
              </w:rPr>
              <w:t>региональном</w:t>
            </w:r>
            <w:proofErr w:type="gramEnd"/>
            <w:r w:rsidRPr="007C22C7">
              <w:rPr>
                <w:rFonts w:ascii="Times New Roman" w:hAnsi="Times New Roman" w:cs="Times New Roman"/>
              </w:rPr>
              <w:t xml:space="preserve"> и </w:t>
            </w:r>
          </w:p>
          <w:p w:rsidR="008C27D2" w:rsidRPr="007C22C7" w:rsidRDefault="008C27D2" w:rsidP="00B54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C22C7">
              <w:rPr>
                <w:rFonts w:ascii="Times New Roman" w:hAnsi="Times New Roman" w:cs="Times New Roman"/>
              </w:rPr>
              <w:t>муниципальном</w:t>
            </w:r>
            <w:proofErr w:type="gramEnd"/>
            <w:r w:rsidRPr="007C22C7">
              <w:rPr>
                <w:rFonts w:ascii="Times New Roman" w:hAnsi="Times New Roman" w:cs="Times New Roman"/>
              </w:rPr>
              <w:t xml:space="preserve"> уровнях.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по графику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Директор ОУ,</w:t>
            </w:r>
          </w:p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 w:cs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 w:cs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 w:cs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Учител</w:t>
            </w:r>
            <w:r w:rsidRPr="007C22C7">
              <w:rPr>
                <w:rFonts w:ascii="Times New Roman" w:hAnsi="Times New Roman" w:cs="Times New Roman"/>
                <w:color w:val="000000"/>
              </w:rPr>
              <w:t>я</w:t>
            </w:r>
            <w:r w:rsidRPr="007C22C7">
              <w:rPr>
                <w:rFonts w:ascii="Times New Roman" w:hAnsi="Times New Roman" w:cs="Times New Roman"/>
                <w:color w:val="000000"/>
              </w:rPr>
              <w:t>-предметник</w:t>
            </w:r>
            <w:r w:rsidRPr="007C22C7">
              <w:rPr>
                <w:rFonts w:ascii="Times New Roman" w:hAnsi="Times New Roman" w:cs="Times New Roman"/>
                <w:color w:val="000000"/>
              </w:rPr>
              <w:t>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Повышение качества преподавания предметов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Участие в </w:t>
            </w:r>
            <w:proofErr w:type="spellStart"/>
            <w:r w:rsidRPr="007C22C7">
              <w:rPr>
                <w:rFonts w:ascii="Times New Roman" w:hAnsi="Times New Roman"/>
              </w:rPr>
              <w:t>вебинарах</w:t>
            </w:r>
            <w:proofErr w:type="spellEnd"/>
            <w:r w:rsidRPr="007C22C7">
              <w:rPr>
                <w:rFonts w:ascii="Times New Roman" w:hAnsi="Times New Roman"/>
              </w:rPr>
              <w:t>, мастер-классах для учителей-предметников по вопросам подготовки обучающихся к ГИА.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октябрь-апрель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7C22C7">
              <w:rPr>
                <w:rFonts w:ascii="Times New Roman" w:hAnsi="Times New Roman"/>
              </w:rPr>
              <w:t>Вебинары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Повышение качества преподавания предметов</w:t>
            </w:r>
          </w:p>
        </w:tc>
      </w:tr>
      <w:tr w:rsidR="008C27D2" w:rsidRPr="007C22C7" w:rsidTr="0088250A">
        <w:trPr>
          <w:trHeight w:val="576"/>
        </w:trPr>
        <w:tc>
          <w:tcPr>
            <w:tcW w:w="15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AA477C">
            <w:pPr>
              <w:pStyle w:val="1"/>
              <w:spacing w:line="240" w:lineRule="exact"/>
              <w:jc w:val="center"/>
              <w:rPr>
                <w:rStyle w:val="a7"/>
                <w:rFonts w:ascii="Times New Roman" w:hAnsi="Times New Roman"/>
              </w:rPr>
            </w:pPr>
            <w:r w:rsidRPr="007C22C7">
              <w:rPr>
                <w:rStyle w:val="a7"/>
                <w:rFonts w:ascii="Times New Roman" w:hAnsi="Times New Roman"/>
              </w:rPr>
              <w:lastRenderedPageBreak/>
              <w:t xml:space="preserve">6.  </w:t>
            </w:r>
            <w:proofErr w:type="gramStart"/>
            <w:r w:rsidRPr="007C22C7">
              <w:rPr>
                <w:rStyle w:val="a7"/>
                <w:rFonts w:ascii="Times New Roman" w:hAnsi="Times New Roman"/>
              </w:rPr>
              <w:t>Контроль за</w:t>
            </w:r>
            <w:proofErr w:type="gramEnd"/>
            <w:r w:rsidRPr="007C22C7">
              <w:rPr>
                <w:rStyle w:val="a7"/>
                <w:rFonts w:ascii="Times New Roman" w:hAnsi="Times New Roman"/>
              </w:rPr>
              <w:t xml:space="preserve"> организацией и проведением ЕГЭ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Проведение административных контрольных работ и посещение занятий с целью анализа деятельности учителя-предметника по созданию необходимых условий по подготовке к проведению государственной итоговой аттестации выпускников 9-11 классов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 ОУ,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</w:t>
            </w:r>
            <w:proofErr w:type="gramStart"/>
            <w:r w:rsidRPr="007C22C7">
              <w:rPr>
                <w:rFonts w:ascii="Times New Roman" w:hAnsi="Times New Roman"/>
              </w:rPr>
              <w:t>.д</w:t>
            </w:r>
            <w:proofErr w:type="gramEnd"/>
            <w:r w:rsidRPr="007C22C7">
              <w:rPr>
                <w:rFonts w:ascii="Times New Roman" w:hAnsi="Times New Roman"/>
              </w:rPr>
              <w:t>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Проведение  пробных экзаменов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>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Учителя-предметники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bCs/>
              </w:rPr>
              <w:t xml:space="preserve">Слабый </w:t>
            </w:r>
            <w:proofErr w:type="spellStart"/>
            <w:r w:rsidRPr="007C22C7">
              <w:rPr>
                <w:rFonts w:ascii="Times New Roman" w:hAnsi="Times New Roman" w:cs="Times New Roman"/>
                <w:bCs/>
              </w:rPr>
              <w:t>внутришкольный</w:t>
            </w:r>
            <w:proofErr w:type="spellEnd"/>
            <w:r w:rsidRPr="007C22C7">
              <w:rPr>
                <w:rFonts w:ascii="Times New Roman" w:hAnsi="Times New Roman" w:cs="Times New Roman"/>
                <w:bCs/>
              </w:rPr>
              <w:t xml:space="preserve"> контроль по подготовке к </w:t>
            </w:r>
            <w:r w:rsidRPr="007C22C7">
              <w:rPr>
                <w:rFonts w:ascii="Times New Roman" w:hAnsi="Times New Roman" w:cs="Times New Roman"/>
                <w:bCs/>
                <w:spacing w:val="-3"/>
              </w:rPr>
              <w:t>ГИА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7C22C7">
              <w:rPr>
                <w:rFonts w:ascii="Times New Roman" w:hAnsi="Times New Roman"/>
                <w:color w:val="000000"/>
              </w:rPr>
              <w:t>Контроль за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 состоянием школьной документации (журналы 9-11 </w:t>
            </w:r>
            <w:proofErr w:type="spellStart"/>
            <w:r w:rsidRPr="007C22C7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7C22C7">
              <w:rPr>
                <w:rFonts w:ascii="Times New Roman" w:hAnsi="Times New Roman"/>
                <w:color w:val="000000"/>
              </w:rPr>
              <w:t>., рабочие тетради, тетради для контрольных работ)</w:t>
            </w:r>
          </w:p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 xml:space="preserve">Организация  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 выполнением рабочих программ. </w:t>
            </w:r>
          </w:p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proofErr w:type="gramStart"/>
            <w:r w:rsidRPr="007C22C7">
              <w:rPr>
                <w:rFonts w:ascii="Times New Roman" w:hAnsi="Times New Roman"/>
                <w:color w:val="000000"/>
              </w:rPr>
              <w:t>Контроль за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 состоянием преподавания  элективных курсов.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 ОУ,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</w:t>
            </w:r>
            <w:proofErr w:type="gramStart"/>
            <w:r w:rsidRPr="007C22C7">
              <w:rPr>
                <w:rFonts w:ascii="Times New Roman" w:hAnsi="Times New Roman"/>
              </w:rPr>
              <w:t>.д</w:t>
            </w:r>
            <w:proofErr w:type="gramEnd"/>
            <w:r w:rsidRPr="007C22C7">
              <w:rPr>
                <w:rFonts w:ascii="Times New Roman" w:hAnsi="Times New Roman"/>
              </w:rPr>
              <w:t>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Справки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 и отчеты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>иректора по УВР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bCs/>
              </w:rPr>
              <w:t xml:space="preserve">Слабый </w:t>
            </w:r>
            <w:proofErr w:type="spellStart"/>
            <w:r w:rsidRPr="007C22C7">
              <w:rPr>
                <w:rFonts w:ascii="Times New Roman" w:hAnsi="Times New Roman" w:cs="Times New Roman"/>
                <w:bCs/>
              </w:rPr>
              <w:t>внутришкольный</w:t>
            </w:r>
            <w:proofErr w:type="spellEnd"/>
            <w:r w:rsidRPr="007C22C7">
              <w:rPr>
                <w:rFonts w:ascii="Times New Roman" w:hAnsi="Times New Roman" w:cs="Times New Roman"/>
                <w:bCs/>
              </w:rPr>
              <w:t xml:space="preserve"> контроль по подготовке к </w:t>
            </w:r>
            <w:r w:rsidRPr="007C22C7">
              <w:rPr>
                <w:rFonts w:ascii="Times New Roman" w:hAnsi="Times New Roman" w:cs="Times New Roman"/>
                <w:bCs/>
                <w:spacing w:val="-3"/>
              </w:rPr>
              <w:t>ГИА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15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AA477C">
            <w:pPr>
              <w:pStyle w:val="1"/>
              <w:spacing w:line="240" w:lineRule="exact"/>
              <w:jc w:val="center"/>
              <w:rPr>
                <w:rStyle w:val="a7"/>
                <w:rFonts w:ascii="Times New Roman" w:hAnsi="Times New Roman"/>
              </w:rPr>
            </w:pPr>
            <w:r w:rsidRPr="007C22C7">
              <w:rPr>
                <w:rStyle w:val="a7"/>
                <w:rFonts w:ascii="Times New Roman" w:hAnsi="Times New Roman"/>
              </w:rPr>
              <w:t xml:space="preserve">7. </w:t>
            </w:r>
            <w:r w:rsidRPr="007C22C7">
              <w:rPr>
                <w:rFonts w:ascii="Times New Roman" w:hAnsi="Times New Roman"/>
                <w:b/>
              </w:rPr>
              <w:t xml:space="preserve">Организация  </w:t>
            </w:r>
            <w:proofErr w:type="gramStart"/>
            <w:r w:rsidRPr="007C22C7">
              <w:rPr>
                <w:rFonts w:ascii="Times New Roman" w:hAnsi="Times New Roman"/>
                <w:b/>
              </w:rPr>
              <w:t>обучения по вопросам</w:t>
            </w:r>
            <w:proofErr w:type="gramEnd"/>
            <w:r w:rsidRPr="007C22C7">
              <w:rPr>
                <w:rFonts w:ascii="Times New Roman" w:hAnsi="Times New Roman"/>
                <w:b/>
              </w:rPr>
              <w:t xml:space="preserve"> проведения государственной итоговой аттестации для лиц, обеспечивающих организацию и проведение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Организация обучающих семинаров по вопросам нормативного и методического обеспечения государственной итоговой аттестации выпускников 9-11 классов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</w:t>
            </w:r>
            <w:proofErr w:type="gramStart"/>
            <w:r w:rsidRPr="007C22C7">
              <w:rPr>
                <w:rFonts w:ascii="Times New Roman" w:hAnsi="Times New Roman"/>
              </w:rPr>
              <w:t>.д</w:t>
            </w:r>
            <w:proofErr w:type="gramEnd"/>
            <w:r w:rsidRPr="007C22C7">
              <w:rPr>
                <w:rFonts w:ascii="Times New Roman" w:hAnsi="Times New Roman"/>
              </w:rPr>
              <w:t>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Семинары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>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Педагоги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Недостаточная информационно-просветительская деятельность о правилах, технологии и процедуре проведения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Проведение обучающих инструктажей по вопросам ответственности и информационной безопасности для различных категорий участников ГИА, а также в пунктах проведения экзаменов: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- организаторов итогового сочинения (изложения) в ППЭ;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- технических специалистов, оказывающих информационно-техническую помощь руководителю и организаторам в ППЭ;</w:t>
            </w:r>
          </w:p>
          <w:p w:rsidR="008C27D2" w:rsidRPr="007C22C7" w:rsidRDefault="008C27D2" w:rsidP="00B545E8">
            <w:pPr>
              <w:pStyle w:val="a3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</w:rPr>
              <w:t>- учителей, сопровождающих выпускников на ППЭ;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</w:t>
            </w:r>
            <w:proofErr w:type="gramStart"/>
            <w:r w:rsidRPr="007C22C7">
              <w:rPr>
                <w:rFonts w:ascii="Times New Roman" w:hAnsi="Times New Roman"/>
              </w:rPr>
              <w:t>.д</w:t>
            </w:r>
            <w:proofErr w:type="gramEnd"/>
            <w:r w:rsidRPr="007C22C7">
              <w:rPr>
                <w:rFonts w:ascii="Times New Roman" w:hAnsi="Times New Roman"/>
              </w:rPr>
              <w:t>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Проведение инструктажа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>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Недостаточная информационно-просветительская деятельность о правилах, технологии и процедуре проведения ГИА</w:t>
            </w: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Участие педагогов в совещаниях, семинарах, научно- методических конференциях по проведению ГИА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март-май, 2023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 ОУ,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Семинары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Конференции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Учителя-предметники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Повышение качества преподавания предметов</w:t>
            </w:r>
          </w:p>
        </w:tc>
      </w:tr>
      <w:tr w:rsidR="008C27D2" w:rsidRPr="007C22C7" w:rsidTr="0088250A">
        <w:trPr>
          <w:trHeight w:val="576"/>
        </w:trPr>
        <w:tc>
          <w:tcPr>
            <w:tcW w:w="15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AA477C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C22C7">
              <w:rPr>
                <w:rFonts w:ascii="Times New Roman" w:hAnsi="Times New Roman" w:cs="Times New Roman"/>
                <w:b/>
              </w:rPr>
              <w:t xml:space="preserve">8. Обеспечение </w:t>
            </w:r>
            <w:proofErr w:type="gramStart"/>
            <w:r w:rsidRPr="007C22C7">
              <w:rPr>
                <w:rFonts w:ascii="Times New Roman" w:hAnsi="Times New Roman" w:cs="Times New Roman"/>
                <w:b/>
              </w:rPr>
              <w:t>контроля за</w:t>
            </w:r>
            <w:proofErr w:type="gramEnd"/>
            <w:r w:rsidRPr="007C22C7">
              <w:rPr>
                <w:rFonts w:ascii="Times New Roman" w:hAnsi="Times New Roman" w:cs="Times New Roman"/>
                <w:b/>
              </w:rPr>
              <w:t xml:space="preserve"> соблюдением законодательства при проведении ГИА</w:t>
            </w:r>
          </w:p>
          <w:p w:rsidR="008C27D2" w:rsidRPr="007C22C7" w:rsidRDefault="008C27D2" w:rsidP="00AA477C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C22C7">
              <w:rPr>
                <w:rFonts w:ascii="Times New Roman" w:hAnsi="Times New Roman" w:cs="Times New Roman"/>
                <w:b/>
              </w:rPr>
              <w:t>и информационной безопасности</w:t>
            </w:r>
          </w:p>
          <w:p w:rsidR="008C27D2" w:rsidRPr="007C22C7" w:rsidRDefault="008C27D2" w:rsidP="00AA477C">
            <w:pPr>
              <w:pStyle w:val="a3"/>
              <w:spacing w:line="24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ind w:right="167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bCs/>
              </w:rPr>
              <w:t>Организация системы общественного наблюдения за проведением сочинения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дни проведения сочинения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 ОУ,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</w:t>
            </w:r>
            <w:proofErr w:type="gramStart"/>
            <w:r w:rsidRPr="007C22C7">
              <w:rPr>
                <w:rFonts w:ascii="Times New Roman" w:hAnsi="Times New Roman"/>
              </w:rPr>
              <w:t>.д</w:t>
            </w:r>
            <w:proofErr w:type="gramEnd"/>
            <w:r w:rsidRPr="007C22C7">
              <w:rPr>
                <w:rFonts w:ascii="Times New Roman" w:hAnsi="Times New Roman"/>
              </w:rPr>
              <w:t>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>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Учащиеся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bCs/>
              </w:rPr>
              <w:t xml:space="preserve">Слабый </w:t>
            </w:r>
            <w:proofErr w:type="spellStart"/>
            <w:r w:rsidRPr="007C22C7">
              <w:rPr>
                <w:rFonts w:ascii="Times New Roman" w:hAnsi="Times New Roman" w:cs="Times New Roman"/>
                <w:bCs/>
              </w:rPr>
              <w:t>внутришкольный</w:t>
            </w:r>
            <w:proofErr w:type="spellEnd"/>
            <w:r w:rsidRPr="007C22C7">
              <w:rPr>
                <w:rFonts w:ascii="Times New Roman" w:hAnsi="Times New Roman" w:cs="Times New Roman"/>
                <w:bCs/>
              </w:rPr>
              <w:t xml:space="preserve"> контроль по подготовке к </w:t>
            </w:r>
            <w:r w:rsidRPr="007C22C7">
              <w:rPr>
                <w:rFonts w:ascii="Times New Roman" w:hAnsi="Times New Roman" w:cs="Times New Roman"/>
                <w:bCs/>
                <w:spacing w:val="-3"/>
              </w:rPr>
              <w:t>ГИА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 xml:space="preserve">Деятельность администрации ОО по контролю реализации образовательных программ в соответствии с учебным планом, </w:t>
            </w:r>
            <w:r w:rsidRPr="007C22C7">
              <w:rPr>
                <w:rFonts w:ascii="Times New Roman" w:hAnsi="Times New Roman"/>
              </w:rPr>
              <w:lastRenderedPageBreak/>
              <w:t>качество образования выпускников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7C22C7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lastRenderedPageBreak/>
              <w:t>Директор ОУ,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зам</w:t>
            </w:r>
            <w:proofErr w:type="gramStart"/>
            <w:r w:rsidRPr="007C22C7">
              <w:rPr>
                <w:rFonts w:ascii="Times New Roman" w:hAnsi="Times New Roman"/>
              </w:rPr>
              <w:t>.д</w:t>
            </w:r>
            <w:proofErr w:type="gramEnd"/>
            <w:r w:rsidRPr="007C22C7">
              <w:rPr>
                <w:rFonts w:ascii="Times New Roman" w:hAnsi="Times New Roman"/>
              </w:rPr>
              <w:t xml:space="preserve">иректора по </w:t>
            </w:r>
            <w:r w:rsidRPr="007C22C7">
              <w:rPr>
                <w:rFonts w:ascii="Times New Roman" w:hAnsi="Times New Roman"/>
              </w:rPr>
              <w:lastRenderedPageBreak/>
              <w:t>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>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lastRenderedPageBreak/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bCs/>
              </w:rPr>
              <w:lastRenderedPageBreak/>
              <w:t xml:space="preserve">Слабый </w:t>
            </w:r>
            <w:proofErr w:type="spellStart"/>
            <w:r w:rsidRPr="007C22C7">
              <w:rPr>
                <w:rFonts w:ascii="Times New Roman" w:hAnsi="Times New Roman" w:cs="Times New Roman"/>
                <w:bCs/>
              </w:rPr>
              <w:t>внутришкольный</w:t>
            </w:r>
            <w:proofErr w:type="spellEnd"/>
            <w:r w:rsidRPr="007C22C7">
              <w:rPr>
                <w:rFonts w:ascii="Times New Roman" w:hAnsi="Times New Roman" w:cs="Times New Roman"/>
                <w:bCs/>
              </w:rPr>
              <w:t xml:space="preserve"> контроль по подготовке к </w:t>
            </w:r>
            <w:r w:rsidRPr="007C22C7">
              <w:rPr>
                <w:rFonts w:ascii="Times New Roman" w:hAnsi="Times New Roman" w:cs="Times New Roman"/>
                <w:bCs/>
                <w:spacing w:val="-3"/>
              </w:rPr>
              <w:lastRenderedPageBreak/>
              <w:t>ГИА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  <w:tr w:rsidR="008C27D2" w:rsidRPr="007C22C7" w:rsidTr="0088250A">
        <w:trPr>
          <w:trHeight w:val="5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  <w:color w:val="000000"/>
              </w:rPr>
              <w:lastRenderedPageBreak/>
              <w:t>58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C27D2" w:rsidRPr="007C22C7" w:rsidRDefault="008C27D2" w:rsidP="00B545E8">
            <w:pPr>
              <w:pStyle w:val="1"/>
              <w:ind w:right="167"/>
              <w:jc w:val="both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Анкетирование родителей, педагогов и учащихся по выявлению проблем в подготовке к ГИА.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shd w:val="clear" w:color="auto" w:fill="FFFFFF"/>
              <w:ind w:right="1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2C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</w:rPr>
              <w:t>Директор ОУ,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 xml:space="preserve">иректора по УВР </w:t>
            </w:r>
            <w:proofErr w:type="spellStart"/>
            <w:r w:rsidRPr="007C22C7">
              <w:rPr>
                <w:rFonts w:ascii="Times New Roman" w:hAnsi="Times New Roman"/>
              </w:rPr>
              <w:t>Нухбегова</w:t>
            </w:r>
            <w:proofErr w:type="spellEnd"/>
            <w:r w:rsidRPr="007C22C7">
              <w:rPr>
                <w:rFonts w:ascii="Times New Roman" w:hAnsi="Times New Roman"/>
              </w:rPr>
              <w:t xml:space="preserve"> Р.А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Зам</w:t>
            </w:r>
            <w:proofErr w:type="gramStart"/>
            <w:r w:rsidRPr="007C22C7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7C22C7">
              <w:rPr>
                <w:rFonts w:ascii="Times New Roman" w:hAnsi="Times New Roman"/>
                <w:color w:val="000000"/>
              </w:rPr>
              <w:t>иректора по УВР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Педагоги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  <w:color w:val="000000"/>
              </w:rPr>
            </w:pPr>
            <w:r w:rsidRPr="007C22C7">
              <w:rPr>
                <w:rFonts w:ascii="Times New Roman" w:hAnsi="Times New Roman"/>
                <w:color w:val="000000"/>
              </w:rPr>
              <w:t>Учащиеся</w:t>
            </w:r>
          </w:p>
          <w:p w:rsidR="008C27D2" w:rsidRPr="007C22C7" w:rsidRDefault="008C27D2" w:rsidP="00B545E8">
            <w:pPr>
              <w:pStyle w:val="1"/>
              <w:jc w:val="center"/>
              <w:rPr>
                <w:rFonts w:ascii="Times New Roman" w:hAnsi="Times New Roman"/>
              </w:rPr>
            </w:pPr>
            <w:r w:rsidRPr="007C22C7">
              <w:rPr>
                <w:rFonts w:ascii="Times New Roman" w:hAnsi="Times New Roman"/>
                <w:color w:val="000000"/>
              </w:rPr>
              <w:t>Родители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D2" w:rsidRPr="007C22C7" w:rsidRDefault="008C27D2" w:rsidP="00AA477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7C22C7">
              <w:rPr>
                <w:rFonts w:ascii="Times New Roman" w:hAnsi="Times New Roman" w:cs="Times New Roman"/>
                <w:bCs/>
              </w:rPr>
              <w:t xml:space="preserve">Слабый </w:t>
            </w:r>
            <w:proofErr w:type="spellStart"/>
            <w:r w:rsidRPr="007C22C7">
              <w:rPr>
                <w:rFonts w:ascii="Times New Roman" w:hAnsi="Times New Roman" w:cs="Times New Roman"/>
                <w:bCs/>
              </w:rPr>
              <w:t>внутришкольный</w:t>
            </w:r>
            <w:proofErr w:type="spellEnd"/>
            <w:r w:rsidRPr="007C22C7">
              <w:rPr>
                <w:rFonts w:ascii="Times New Roman" w:hAnsi="Times New Roman" w:cs="Times New Roman"/>
                <w:bCs/>
              </w:rPr>
              <w:t xml:space="preserve"> контроль по подготовке к </w:t>
            </w:r>
            <w:r w:rsidRPr="007C22C7">
              <w:rPr>
                <w:rFonts w:ascii="Times New Roman" w:hAnsi="Times New Roman" w:cs="Times New Roman"/>
                <w:bCs/>
                <w:spacing w:val="-3"/>
              </w:rPr>
              <w:t>ГИА</w:t>
            </w:r>
          </w:p>
          <w:p w:rsidR="008C27D2" w:rsidRPr="007C22C7" w:rsidRDefault="008C27D2" w:rsidP="00AA477C">
            <w:pPr>
              <w:pStyle w:val="1"/>
              <w:spacing w:line="240" w:lineRule="exact"/>
              <w:rPr>
                <w:rFonts w:ascii="Times New Roman" w:hAnsi="Times New Roman"/>
              </w:rPr>
            </w:pPr>
          </w:p>
        </w:tc>
      </w:tr>
    </w:tbl>
    <w:p w:rsidR="008C27D2" w:rsidRPr="007C22C7" w:rsidRDefault="008C27D2" w:rsidP="008C27D2">
      <w:pPr>
        <w:rPr>
          <w:rFonts w:ascii="Times New Roman" w:hAnsi="Times New Roman" w:cs="Times New Roman"/>
        </w:rPr>
      </w:pPr>
    </w:p>
    <w:p w:rsidR="000A1D37" w:rsidRPr="007C22C7" w:rsidRDefault="000A1D37">
      <w:pPr>
        <w:rPr>
          <w:rFonts w:ascii="Times New Roman" w:hAnsi="Times New Roman" w:cs="Times New Roman"/>
        </w:rPr>
      </w:pPr>
    </w:p>
    <w:sectPr w:rsidR="000A1D37" w:rsidRPr="007C22C7" w:rsidSect="00AA1253">
      <w:pgSz w:w="16838" w:h="11906" w:orient="landscape"/>
      <w:pgMar w:top="709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F4D"/>
    <w:multiLevelType w:val="hybridMultilevel"/>
    <w:tmpl w:val="CD6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72F20"/>
    <w:multiLevelType w:val="hybridMultilevel"/>
    <w:tmpl w:val="CD6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7590D"/>
    <w:multiLevelType w:val="multilevel"/>
    <w:tmpl w:val="0BE7590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8B6"/>
    <w:multiLevelType w:val="hybridMultilevel"/>
    <w:tmpl w:val="CD6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61C3"/>
    <w:multiLevelType w:val="hybridMultilevel"/>
    <w:tmpl w:val="CD6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9714C"/>
    <w:multiLevelType w:val="hybridMultilevel"/>
    <w:tmpl w:val="CD6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47C4D"/>
    <w:multiLevelType w:val="hybridMultilevel"/>
    <w:tmpl w:val="CD6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6703F"/>
    <w:multiLevelType w:val="hybridMultilevel"/>
    <w:tmpl w:val="CD6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27D2"/>
    <w:rsid w:val="000A1D37"/>
    <w:rsid w:val="00131F52"/>
    <w:rsid w:val="001A2BE0"/>
    <w:rsid w:val="007824DF"/>
    <w:rsid w:val="007C22C7"/>
    <w:rsid w:val="0088250A"/>
    <w:rsid w:val="008C27D2"/>
    <w:rsid w:val="00AA1253"/>
    <w:rsid w:val="00AA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8C27D2"/>
    <w:pPr>
      <w:keepNext/>
      <w:keepLines/>
      <w:spacing w:after="0" w:line="259" w:lineRule="auto"/>
      <w:ind w:left="10" w:right="28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27D2"/>
    <w:rPr>
      <w:rFonts w:ascii="Times New Roman" w:eastAsia="Times New Roman" w:hAnsi="Times New Roman" w:cs="Times New Roman"/>
      <w:i/>
      <w:color w:val="000000"/>
      <w:sz w:val="24"/>
    </w:rPr>
  </w:style>
  <w:style w:type="paragraph" w:styleId="a3">
    <w:name w:val="No Spacing"/>
    <w:uiPriority w:val="1"/>
    <w:qFormat/>
    <w:rsid w:val="008C27D2"/>
    <w:pPr>
      <w:spacing w:after="0" w:line="240" w:lineRule="auto"/>
    </w:pPr>
    <w:rPr>
      <w:rFonts w:eastAsiaTheme="minorHAnsi"/>
      <w:lang w:eastAsia="en-US"/>
    </w:rPr>
  </w:style>
  <w:style w:type="paragraph" w:customStyle="1" w:styleId="footnotedescription">
    <w:name w:val="footnote description"/>
    <w:next w:val="a"/>
    <w:link w:val="footnotedescriptionChar"/>
    <w:hidden/>
    <w:rsid w:val="008C27D2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8C27D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8C27D2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8C27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8C27D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27D2"/>
    <w:pPr>
      <w:spacing w:after="160" w:line="259" w:lineRule="auto"/>
      <w:ind w:left="720"/>
      <w:contextualSpacing/>
    </w:pPr>
    <w:rPr>
      <w:rFonts w:cs="Times New Roman"/>
    </w:rPr>
  </w:style>
  <w:style w:type="paragraph" w:customStyle="1" w:styleId="1">
    <w:name w:val="Без интервала1"/>
    <w:rsid w:val="008C2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rsid w:val="008C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8C27D2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C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0;&#1093;&#1084;&#1077;&#1076;\Desktop\&#1087;&#1088;&#1080;&#1084;&#1077;&#1088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0;&#1093;&#1084;&#1077;&#1076;\Desktop\&#1087;&#1088;&#1080;&#1084;&#1077;&#1088;.xlsx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Лист1!$J$3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Лист1!$K$2:$N$2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Лист1!$K$3:$N$3</c:f>
              <c:numCache>
                <c:formatCode>General</c:formatCode>
                <c:ptCount val="4"/>
                <c:pt idx="0">
                  <c:v>0</c:v>
                </c:pt>
                <c:pt idx="1">
                  <c:v>36</c:v>
                </c:pt>
                <c:pt idx="2">
                  <c:v>33</c:v>
                </c:pt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F0-4B7E-B5A7-595407FE1160}"/>
            </c:ext>
          </c:extLst>
        </c:ser>
        <c:ser>
          <c:idx val="1"/>
          <c:order val="1"/>
          <c:tx>
            <c:strRef>
              <c:f>Лист1!$J$4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Лист1!$K$2:$N$2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Лист1!$K$4:$N$4</c:f>
              <c:numCache>
                <c:formatCode>General</c:formatCode>
                <c:ptCount val="4"/>
                <c:pt idx="0">
                  <c:v>0</c:v>
                </c:pt>
                <c:pt idx="1">
                  <c:v>53</c:v>
                </c:pt>
                <c:pt idx="2">
                  <c:v>34</c:v>
                </c:pt>
                <c:pt idx="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DF0-4B7E-B5A7-595407FE1160}"/>
            </c:ext>
          </c:extLst>
        </c:ser>
        <c:dLbls>
          <c:showVal val="1"/>
        </c:dLbls>
        <c:gapWidth val="199"/>
        <c:axId val="58934784"/>
        <c:axId val="58936320"/>
      </c:barChart>
      <c:catAx>
        <c:axId val="589347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936320"/>
        <c:crosses val="autoZero"/>
        <c:auto val="1"/>
        <c:lblAlgn val="ctr"/>
        <c:lblOffset val="100"/>
      </c:catAx>
      <c:valAx>
        <c:axId val="589363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93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2846719160105007"/>
          <c:y val="4.1666666666666671E-2"/>
          <c:w val="0.18751006124234482"/>
          <c:h val="7.812554680664918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1981080489938629E-2"/>
          <c:y val="5.9930724272848887E-2"/>
          <c:w val="0.80398075240594924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3F-41D2-A7E1-9B05A2CCE9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3F-41D2-A7E1-9B05A2CCE94F}"/>
            </c:ext>
          </c:extLst>
        </c:ser>
        <c:axId val="69950464"/>
        <c:axId val="79004416"/>
      </c:barChart>
      <c:catAx>
        <c:axId val="69950464"/>
        <c:scaling>
          <c:orientation val="minMax"/>
        </c:scaling>
        <c:axPos val="b"/>
        <c:numFmt formatCode="General" sourceLinked="0"/>
        <c:tickLblPos val="nextTo"/>
        <c:crossAx val="79004416"/>
        <c:crosses val="autoZero"/>
        <c:auto val="1"/>
        <c:lblAlgn val="ctr"/>
        <c:lblOffset val="100"/>
      </c:catAx>
      <c:valAx>
        <c:axId val="79004416"/>
        <c:scaling>
          <c:orientation val="minMax"/>
        </c:scaling>
        <c:axPos val="l"/>
        <c:majorGridlines/>
        <c:numFmt formatCode="General" sourceLinked="1"/>
        <c:tickLblPos val="nextTo"/>
        <c:crossAx val="699504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Лист1!$J$3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Лист1!$K$2:$N$2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Лист1!$K$3:$N$3</c:f>
              <c:numCache>
                <c:formatCode>General</c:formatCode>
                <c:ptCount val="4"/>
                <c:pt idx="0">
                  <c:v>7</c:v>
                </c:pt>
                <c:pt idx="1">
                  <c:v>57</c:v>
                </c:pt>
                <c:pt idx="2">
                  <c:v>37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10-4879-B884-560627DCBDF5}"/>
            </c:ext>
          </c:extLst>
        </c:ser>
        <c:ser>
          <c:idx val="1"/>
          <c:order val="1"/>
          <c:tx>
            <c:strRef>
              <c:f>Лист1!$J$4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Лист1!$K$2:$N$2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Лист1!$K$4:$N$4</c:f>
              <c:numCache>
                <c:formatCode>General</c:formatCode>
                <c:ptCount val="4"/>
                <c:pt idx="0">
                  <c:v>12</c:v>
                </c:pt>
                <c:pt idx="1">
                  <c:v>54</c:v>
                </c:pt>
                <c:pt idx="2">
                  <c:v>35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10-4879-B884-560627DCBDF5}"/>
            </c:ext>
          </c:extLst>
        </c:ser>
        <c:dLbls>
          <c:showVal val="1"/>
        </c:dLbls>
        <c:gapWidth val="199"/>
        <c:axId val="88503424"/>
        <c:axId val="88504960"/>
      </c:barChart>
      <c:catAx>
        <c:axId val="885034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04960"/>
        <c:crosses val="autoZero"/>
        <c:auto val="1"/>
        <c:lblAlgn val="ctr"/>
        <c:lblOffset val="100"/>
      </c:catAx>
      <c:valAx>
        <c:axId val="885049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03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2846719160105007"/>
          <c:y val="4.1666666666666664E-2"/>
          <c:w val="0.18751006124234482"/>
          <c:h val="7.812554680664918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1981080489938629E-2"/>
          <c:y val="5.9930724272848887E-2"/>
          <c:w val="0.80398075240594924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72-4C28-8BF0-77C96CE96A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качество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72-4C28-8BF0-77C96CE96AB7}"/>
            </c:ext>
          </c:extLst>
        </c:ser>
        <c:axId val="96160000"/>
        <c:axId val="108233472"/>
      </c:barChart>
      <c:catAx>
        <c:axId val="96160000"/>
        <c:scaling>
          <c:orientation val="minMax"/>
        </c:scaling>
        <c:axPos val="b"/>
        <c:numFmt formatCode="General" sourceLinked="0"/>
        <c:tickLblPos val="nextTo"/>
        <c:crossAx val="108233472"/>
        <c:crosses val="autoZero"/>
        <c:auto val="1"/>
        <c:lblAlgn val="ctr"/>
        <c:lblOffset val="100"/>
      </c:catAx>
      <c:valAx>
        <c:axId val="108233472"/>
        <c:scaling>
          <c:orientation val="minMax"/>
        </c:scaling>
        <c:axPos val="l"/>
        <c:majorGridlines/>
        <c:numFmt formatCode="General" sourceLinked="1"/>
        <c:tickLblPos val="nextTo"/>
        <c:crossAx val="9616000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3942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2022-08-23T10:17:00Z</dcterms:created>
  <dcterms:modified xsi:type="dcterms:W3CDTF">2022-08-23T10:33:00Z</dcterms:modified>
</cp:coreProperties>
</file>