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DF6" w:rsidRPr="004F0E3A" w:rsidRDefault="001C6DF6" w:rsidP="00DB3CA0">
      <w:pPr>
        <w:spacing w:line="360" w:lineRule="auto"/>
        <w:jc w:val="right"/>
        <w:rPr>
          <w:b/>
          <w:sz w:val="32"/>
          <w:szCs w:val="32"/>
        </w:rPr>
      </w:pPr>
      <w:r w:rsidRPr="004F0E3A">
        <w:rPr>
          <w:b/>
          <w:sz w:val="32"/>
          <w:szCs w:val="32"/>
        </w:rPr>
        <w:t>Утверждаю</w:t>
      </w:r>
    </w:p>
    <w:p w:rsidR="001C6DF6" w:rsidRPr="004F0E3A" w:rsidRDefault="001C6DF6" w:rsidP="00DB3CA0">
      <w:pPr>
        <w:spacing w:line="360" w:lineRule="auto"/>
        <w:jc w:val="right"/>
        <w:rPr>
          <w:b/>
          <w:sz w:val="32"/>
          <w:szCs w:val="32"/>
        </w:rPr>
      </w:pPr>
      <w:r w:rsidRPr="004F0E3A">
        <w:rPr>
          <w:b/>
          <w:sz w:val="32"/>
          <w:szCs w:val="32"/>
        </w:rPr>
        <w:t xml:space="preserve">Директор МБОУ </w:t>
      </w:r>
      <w:r>
        <w:rPr>
          <w:b/>
          <w:sz w:val="32"/>
          <w:szCs w:val="32"/>
        </w:rPr>
        <w:t>«</w:t>
      </w:r>
      <w:r w:rsidRPr="004F0E3A">
        <w:rPr>
          <w:b/>
          <w:sz w:val="32"/>
          <w:szCs w:val="32"/>
        </w:rPr>
        <w:t>СОШ №47</w:t>
      </w:r>
      <w:r>
        <w:rPr>
          <w:b/>
          <w:sz w:val="32"/>
          <w:szCs w:val="32"/>
        </w:rPr>
        <w:t>»</w:t>
      </w:r>
    </w:p>
    <w:p w:rsidR="001C6DF6" w:rsidRPr="004F0E3A" w:rsidRDefault="001C6DF6" w:rsidP="00DB3CA0">
      <w:pPr>
        <w:spacing w:line="360" w:lineRule="auto"/>
        <w:jc w:val="right"/>
        <w:rPr>
          <w:b/>
          <w:sz w:val="32"/>
          <w:szCs w:val="32"/>
        </w:rPr>
      </w:pPr>
      <w:r w:rsidRPr="004F0E3A">
        <w:rPr>
          <w:b/>
          <w:sz w:val="32"/>
          <w:szCs w:val="32"/>
        </w:rPr>
        <w:t>___________/Тажутдинов Б.М./</w:t>
      </w:r>
    </w:p>
    <w:p w:rsidR="001C6DF6" w:rsidRPr="004F0E3A" w:rsidRDefault="001C6DF6" w:rsidP="00DB3CA0">
      <w:pPr>
        <w:spacing w:line="360" w:lineRule="auto"/>
        <w:jc w:val="right"/>
        <w:rPr>
          <w:b/>
          <w:sz w:val="28"/>
          <w:szCs w:val="28"/>
        </w:rPr>
      </w:pPr>
    </w:p>
    <w:p w:rsidR="001C6DF6" w:rsidRDefault="001C6DF6" w:rsidP="00DB3CA0">
      <w:pPr>
        <w:jc w:val="center"/>
        <w:rPr>
          <w:rFonts w:ascii="Cambria" w:hAnsi="Cambria"/>
          <w:b/>
          <w:sz w:val="96"/>
          <w:szCs w:val="96"/>
        </w:rPr>
      </w:pPr>
      <w:r w:rsidRPr="004F0E3A">
        <w:rPr>
          <w:rFonts w:ascii="Cambria" w:hAnsi="Cambria"/>
          <w:b/>
          <w:sz w:val="96"/>
          <w:szCs w:val="96"/>
        </w:rPr>
        <w:t>Годовой пл</w:t>
      </w:r>
      <w:r>
        <w:rPr>
          <w:rFonts w:ascii="Cambria" w:hAnsi="Cambria"/>
          <w:b/>
          <w:sz w:val="96"/>
          <w:szCs w:val="96"/>
        </w:rPr>
        <w:t>ан воспитательной работы на 20</w:t>
      </w:r>
      <w:r w:rsidR="004B0AB1">
        <w:rPr>
          <w:rFonts w:ascii="Cambria" w:hAnsi="Cambria"/>
          <w:b/>
          <w:sz w:val="96"/>
          <w:szCs w:val="96"/>
        </w:rPr>
        <w:t>22</w:t>
      </w:r>
      <w:r>
        <w:rPr>
          <w:rFonts w:ascii="Cambria" w:hAnsi="Cambria"/>
          <w:b/>
          <w:sz w:val="96"/>
          <w:szCs w:val="96"/>
        </w:rPr>
        <w:t>-202</w:t>
      </w:r>
      <w:r w:rsidR="004B0AB1">
        <w:rPr>
          <w:rFonts w:ascii="Cambria" w:hAnsi="Cambria"/>
          <w:b/>
          <w:sz w:val="96"/>
          <w:szCs w:val="96"/>
        </w:rPr>
        <w:t>3</w:t>
      </w:r>
      <w:r w:rsidRPr="004F0E3A">
        <w:rPr>
          <w:rFonts w:ascii="Cambria" w:hAnsi="Cambria"/>
          <w:b/>
          <w:sz w:val="96"/>
          <w:szCs w:val="96"/>
        </w:rPr>
        <w:t xml:space="preserve"> уч.год МБОУ СОШ №47</w:t>
      </w:r>
      <w:r>
        <w:rPr>
          <w:rFonts w:ascii="Cambria" w:hAnsi="Cambria"/>
          <w:b/>
          <w:sz w:val="96"/>
          <w:szCs w:val="96"/>
        </w:rPr>
        <w:t xml:space="preserve"> </w:t>
      </w:r>
    </w:p>
    <w:p w:rsidR="001C6DF6" w:rsidRDefault="001C6DF6" w:rsidP="00DB3CA0">
      <w:pPr>
        <w:jc w:val="center"/>
        <w:rPr>
          <w:rFonts w:ascii="Cambria" w:hAnsi="Cambria"/>
          <w:b/>
          <w:sz w:val="96"/>
          <w:szCs w:val="96"/>
        </w:rPr>
      </w:pPr>
      <w:r>
        <w:rPr>
          <w:rFonts w:ascii="Cambria" w:hAnsi="Cambria"/>
          <w:b/>
          <w:sz w:val="96"/>
          <w:szCs w:val="96"/>
        </w:rPr>
        <w:t xml:space="preserve">зам.директора по ВР - </w:t>
      </w:r>
      <w:r w:rsidRPr="004F0E3A">
        <w:rPr>
          <w:rFonts w:ascii="Cambria" w:hAnsi="Cambria"/>
          <w:b/>
          <w:sz w:val="96"/>
          <w:szCs w:val="96"/>
        </w:rPr>
        <w:t>Магомедовой С.М.</w:t>
      </w:r>
    </w:p>
    <w:p w:rsidR="001C6DF6" w:rsidRDefault="001C6DF6" w:rsidP="00AA1473">
      <w:pPr>
        <w:rPr>
          <w:rFonts w:ascii="Cambria" w:hAnsi="Cambria"/>
          <w:b/>
          <w:sz w:val="96"/>
          <w:szCs w:val="96"/>
        </w:rPr>
      </w:pPr>
    </w:p>
    <w:p w:rsidR="001C6DF6" w:rsidRDefault="001C6DF6" w:rsidP="00AA1473">
      <w:pPr>
        <w:rPr>
          <w:rFonts w:ascii="Cambria" w:hAnsi="Cambria"/>
          <w:b/>
          <w:sz w:val="96"/>
          <w:szCs w:val="96"/>
        </w:rPr>
      </w:pPr>
    </w:p>
    <w:p w:rsidR="001C6DF6" w:rsidRDefault="001C6DF6" w:rsidP="00AA1473">
      <w:pPr>
        <w:rPr>
          <w:rFonts w:ascii="Cambria" w:hAnsi="Cambria"/>
          <w:b/>
          <w:sz w:val="96"/>
          <w:szCs w:val="96"/>
        </w:rPr>
      </w:pPr>
    </w:p>
    <w:tbl>
      <w:tblPr>
        <w:tblW w:w="15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579"/>
        <w:gridCol w:w="2777"/>
        <w:gridCol w:w="1923"/>
        <w:gridCol w:w="2924"/>
        <w:gridCol w:w="2489"/>
        <w:gridCol w:w="2314"/>
      </w:tblGrid>
      <w:tr w:rsidR="001C6DF6" w:rsidRPr="00B471CC" w:rsidTr="00A7378E">
        <w:trPr>
          <w:trHeight w:val="145"/>
        </w:trPr>
        <w:tc>
          <w:tcPr>
            <w:tcW w:w="560" w:type="dxa"/>
          </w:tcPr>
          <w:p w:rsidR="001C6DF6" w:rsidRPr="00B471CC" w:rsidRDefault="001C6DF6" w:rsidP="00264A8A">
            <w:pPr>
              <w:rPr>
                <w:b/>
                <w:bCs/>
              </w:rPr>
            </w:pPr>
            <w:r w:rsidRPr="00B471CC">
              <w:rPr>
                <w:b/>
                <w:bCs/>
              </w:rPr>
              <w:t>№  п/н</w:t>
            </w:r>
          </w:p>
          <w:p w:rsidR="001C6DF6" w:rsidRPr="00B471CC" w:rsidRDefault="001C6DF6" w:rsidP="00264A8A">
            <w:pPr>
              <w:rPr>
                <w:b/>
                <w:bCs/>
              </w:rPr>
            </w:pPr>
          </w:p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579" w:type="dxa"/>
          </w:tcPr>
          <w:p w:rsidR="001C6DF6" w:rsidRPr="00B471CC" w:rsidRDefault="001C6DF6" w:rsidP="00264A8A">
            <w:pPr>
              <w:jc w:val="center"/>
              <w:rPr>
                <w:b/>
              </w:rPr>
            </w:pPr>
            <w:r w:rsidRPr="00B471CC">
              <w:rPr>
                <w:b/>
                <w:bCs/>
              </w:rPr>
              <w:t>Основные направления деятельности по реализации образовательных задач</w:t>
            </w:r>
          </w:p>
        </w:tc>
        <w:tc>
          <w:tcPr>
            <w:tcW w:w="2777" w:type="dxa"/>
          </w:tcPr>
          <w:p w:rsidR="001C6DF6" w:rsidRPr="00B471CC" w:rsidRDefault="001C6DF6" w:rsidP="00264A8A">
            <w:pPr>
              <w:jc w:val="center"/>
              <w:rPr>
                <w:b/>
              </w:rPr>
            </w:pPr>
            <w:r w:rsidRPr="00B471CC">
              <w:rPr>
                <w:b/>
                <w:bCs/>
              </w:rPr>
              <w:t>Мероприятия</w:t>
            </w:r>
          </w:p>
        </w:tc>
        <w:tc>
          <w:tcPr>
            <w:tcW w:w="1923" w:type="dxa"/>
          </w:tcPr>
          <w:p w:rsidR="001C6DF6" w:rsidRPr="00B471CC" w:rsidRDefault="001C6DF6" w:rsidP="00264A8A">
            <w:pPr>
              <w:jc w:val="center"/>
              <w:rPr>
                <w:b/>
              </w:rPr>
            </w:pPr>
            <w:r w:rsidRPr="00B471CC">
              <w:rPr>
                <w:b/>
                <w:bCs/>
              </w:rPr>
              <w:t>Сроки</w:t>
            </w:r>
          </w:p>
        </w:tc>
        <w:tc>
          <w:tcPr>
            <w:tcW w:w="2924" w:type="dxa"/>
          </w:tcPr>
          <w:p w:rsidR="001C6DF6" w:rsidRPr="00B471CC" w:rsidRDefault="001C6DF6" w:rsidP="00AA1473">
            <w:pPr>
              <w:rPr>
                <w:b/>
              </w:rPr>
            </w:pPr>
            <w:r w:rsidRPr="00B471CC">
              <w:rPr>
                <w:b/>
                <w:bCs/>
              </w:rPr>
              <w:t>Ответственный</w:t>
            </w:r>
          </w:p>
        </w:tc>
        <w:tc>
          <w:tcPr>
            <w:tcW w:w="2489" w:type="dxa"/>
          </w:tcPr>
          <w:p w:rsidR="001C6DF6" w:rsidRPr="00B471CC" w:rsidRDefault="001C6DF6" w:rsidP="00264A8A">
            <w:pPr>
              <w:jc w:val="center"/>
              <w:rPr>
                <w:b/>
              </w:rPr>
            </w:pPr>
            <w:r w:rsidRPr="00B471CC">
              <w:rPr>
                <w:b/>
              </w:rPr>
              <w:t>Ожидаемый результат</w:t>
            </w:r>
          </w:p>
        </w:tc>
        <w:tc>
          <w:tcPr>
            <w:tcW w:w="2314" w:type="dxa"/>
          </w:tcPr>
          <w:p w:rsidR="001C6DF6" w:rsidRPr="00B471CC" w:rsidRDefault="001C6DF6" w:rsidP="00264A8A">
            <w:pPr>
              <w:jc w:val="center"/>
              <w:rPr>
                <w:b/>
              </w:rPr>
            </w:pPr>
            <w:r w:rsidRPr="00B471CC">
              <w:rPr>
                <w:b/>
              </w:rPr>
              <w:t>Документ</w:t>
            </w:r>
          </w:p>
          <w:p w:rsidR="001C6DF6" w:rsidRPr="00B471CC" w:rsidRDefault="001C6DF6" w:rsidP="00264A8A">
            <w:pPr>
              <w:jc w:val="center"/>
              <w:rPr>
                <w:b/>
              </w:rPr>
            </w:pPr>
            <w:r w:rsidRPr="00B471CC">
              <w:rPr>
                <w:b/>
              </w:rPr>
              <w:t>(выход)</w:t>
            </w:r>
          </w:p>
        </w:tc>
      </w:tr>
      <w:tr w:rsidR="001C6DF6" w:rsidRPr="00B471CC" w:rsidTr="00A7378E">
        <w:trPr>
          <w:trHeight w:val="1318"/>
        </w:trPr>
        <w:tc>
          <w:tcPr>
            <w:tcW w:w="560" w:type="dxa"/>
          </w:tcPr>
          <w:p w:rsidR="001C6DF6" w:rsidRPr="00B471CC" w:rsidRDefault="001C6DF6" w:rsidP="00264A8A">
            <w:r w:rsidRPr="00B471CC">
              <w:t>1</w:t>
            </w:r>
          </w:p>
        </w:tc>
        <w:tc>
          <w:tcPr>
            <w:tcW w:w="2579" w:type="dxa"/>
          </w:tcPr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2E2E2E"/>
              </w:rPr>
            </w:pPr>
            <w:r w:rsidRPr="00B471CC">
              <w:rPr>
                <w:b/>
                <w:bCs/>
                <w:color w:val="2E2E2E"/>
              </w:rPr>
              <w:t>Работа по профилактике наркомании, алкоголизма и табакокурения и формированию здорового образа жизни.</w:t>
            </w:r>
          </w:p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t>Конкурс плакатов профилактической направленности «Дети против наркотиков»</w:t>
            </w:r>
          </w:p>
          <w:p w:rsidR="001C6DF6" w:rsidRPr="00B471CC" w:rsidRDefault="001C6DF6" w:rsidP="00264A8A"/>
          <w:p w:rsidR="001C6DF6" w:rsidRPr="00B471CC" w:rsidRDefault="001C6DF6" w:rsidP="00264A8A">
            <w:pPr>
              <w:ind w:firstLine="708"/>
            </w:pPr>
          </w:p>
        </w:tc>
        <w:tc>
          <w:tcPr>
            <w:tcW w:w="1923" w:type="dxa"/>
          </w:tcPr>
          <w:p w:rsidR="001C6DF6" w:rsidRPr="00B471CC" w:rsidRDefault="001C6DF6" w:rsidP="00264A8A"/>
          <w:p w:rsidR="001C6DF6" w:rsidRPr="00B471CC" w:rsidRDefault="001C6DF6" w:rsidP="00264A8A">
            <w:pPr>
              <w:autoSpaceDE w:val="0"/>
              <w:autoSpaceDN w:val="0"/>
              <w:adjustRightInd w:val="0"/>
              <w:jc w:val="center"/>
            </w:pPr>
            <w:r w:rsidRPr="00B471CC">
              <w:t>Ноябрь</w:t>
            </w:r>
          </w:p>
          <w:p w:rsidR="001C6DF6" w:rsidRPr="00B471CC" w:rsidRDefault="001C6DF6" w:rsidP="00264A8A">
            <w:pPr>
              <w:jc w:val="center"/>
            </w:pPr>
            <w:r w:rsidRPr="00B471CC">
              <w:t>Март</w:t>
            </w:r>
          </w:p>
        </w:tc>
        <w:tc>
          <w:tcPr>
            <w:tcW w:w="2924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</w:pPr>
            <w:r w:rsidRPr="00B471CC">
              <w:t>Кл.рук. 7-11 кл.</w:t>
            </w:r>
          </w:p>
          <w:p w:rsidR="001C6DF6" w:rsidRPr="00B471CC" w:rsidRDefault="001C6DF6" w:rsidP="00264A8A"/>
        </w:tc>
        <w:tc>
          <w:tcPr>
            <w:tcW w:w="2489" w:type="dxa"/>
          </w:tcPr>
          <w:p w:rsidR="001C6DF6" w:rsidRPr="00B471CC" w:rsidRDefault="001C6DF6" w:rsidP="00264A8A">
            <w:r w:rsidRPr="00B471CC">
              <w:t>Динамика противонравственных действий среди несовершеннолетних, формирование здорового образа жизни.</w:t>
            </w:r>
          </w:p>
        </w:tc>
        <w:tc>
          <w:tcPr>
            <w:tcW w:w="2314" w:type="dxa"/>
          </w:tcPr>
          <w:p w:rsidR="001C6DF6" w:rsidRPr="00B471CC" w:rsidRDefault="001C6DF6" w:rsidP="00264A8A"/>
          <w:p w:rsidR="001C6DF6" w:rsidRPr="00B471CC" w:rsidRDefault="001C6DF6" w:rsidP="00264A8A"/>
          <w:p w:rsidR="001C6DF6" w:rsidRPr="00B471CC" w:rsidRDefault="001C6DF6" w:rsidP="00264A8A">
            <w:r w:rsidRPr="00B471CC">
              <w:t>Справка</w:t>
            </w:r>
          </w:p>
          <w:p w:rsidR="001C6DF6" w:rsidRPr="00B471CC" w:rsidRDefault="001C6DF6" w:rsidP="00264A8A">
            <w:pPr>
              <w:jc w:val="center"/>
            </w:pPr>
          </w:p>
        </w:tc>
      </w:tr>
      <w:tr w:rsidR="001C6DF6" w:rsidRPr="00B471CC" w:rsidTr="00A7378E">
        <w:trPr>
          <w:trHeight w:val="145"/>
        </w:trPr>
        <w:tc>
          <w:tcPr>
            <w:tcW w:w="560" w:type="dxa"/>
            <w:vMerge w:val="restart"/>
          </w:tcPr>
          <w:p w:rsidR="001C6DF6" w:rsidRPr="00B471CC" w:rsidRDefault="001C6DF6" w:rsidP="00264A8A"/>
        </w:tc>
        <w:tc>
          <w:tcPr>
            <w:tcW w:w="2579" w:type="dxa"/>
            <w:vMerge w:val="restart"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tabs>
                <w:tab w:val="left" w:pos="3255"/>
              </w:tabs>
            </w:pPr>
            <w:r w:rsidRPr="00B471CC">
              <w:t>Классные часы «Ласковый убийца», «Правовые последствия применения наркотиков»</w:t>
            </w:r>
          </w:p>
          <w:p w:rsidR="001C6DF6" w:rsidRPr="00B471CC" w:rsidRDefault="001C6DF6" w:rsidP="00264A8A"/>
        </w:tc>
        <w:tc>
          <w:tcPr>
            <w:tcW w:w="1923" w:type="dxa"/>
          </w:tcPr>
          <w:p w:rsidR="001C6DF6" w:rsidRPr="00B471CC" w:rsidRDefault="001C6DF6" w:rsidP="00264A8A">
            <w:r w:rsidRPr="00B471CC">
              <w:rPr>
                <w:color w:val="000000"/>
              </w:rPr>
              <w:t>В течение года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Кл.рук.</w:t>
            </w:r>
            <w:r>
              <w:t xml:space="preserve"> </w:t>
            </w:r>
            <w:r w:rsidRPr="00B471CC">
              <w:t>9-10кл.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Посвящённые кл.часы</w:t>
            </w:r>
          </w:p>
        </w:tc>
      </w:tr>
      <w:tr w:rsidR="001C6DF6" w:rsidRPr="00B471CC" w:rsidTr="00A7378E">
        <w:trPr>
          <w:trHeight w:val="145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471CC">
              <w:rPr>
                <w:color w:val="000000"/>
              </w:rPr>
              <w:t>Участие в городском практикуме по профилактике наркомании и формированию здорового образа жизни</w:t>
            </w:r>
          </w:p>
          <w:p w:rsidR="001C6DF6" w:rsidRPr="00B471CC" w:rsidRDefault="001C6DF6" w:rsidP="00264A8A">
            <w:pPr>
              <w:ind w:firstLine="708"/>
            </w:pPr>
          </w:p>
        </w:tc>
        <w:tc>
          <w:tcPr>
            <w:tcW w:w="1923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  <w:jc w:val="center"/>
            </w:pPr>
            <w:r w:rsidRPr="00B471CC">
              <w:rPr>
                <w:color w:val="000000"/>
              </w:rPr>
              <w:t>В течение года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 xml:space="preserve">Зам.директора по ВР, психолог 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>Обмен опытом по воспитанию у учащихся нравственных качеств, обобщение опыта работы с классом, родителями.</w:t>
            </w:r>
          </w:p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Отчет </w:t>
            </w:r>
          </w:p>
        </w:tc>
      </w:tr>
      <w:tr w:rsidR="001C6DF6" w:rsidRPr="00B471CC" w:rsidTr="00A7378E">
        <w:trPr>
          <w:trHeight w:val="145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t>Беседа со ст. классами по теме «Наркомания и табакокурение – наш общий враг». «Спорт против наркотиков»</w:t>
            </w:r>
          </w:p>
          <w:p w:rsidR="001C6DF6" w:rsidRPr="00B471CC" w:rsidRDefault="001C6DF6" w:rsidP="00264A8A"/>
        </w:tc>
        <w:tc>
          <w:tcPr>
            <w:tcW w:w="1923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  <w:jc w:val="center"/>
            </w:pPr>
            <w:r w:rsidRPr="00B471CC">
              <w:rPr>
                <w:color w:val="000000"/>
              </w:rPr>
              <w:lastRenderedPageBreak/>
              <w:t>В течение года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Кл.руководители, психолог, инспектор ПДН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Отчет </w:t>
            </w:r>
          </w:p>
        </w:tc>
      </w:tr>
      <w:tr w:rsidR="001C6DF6" w:rsidRPr="00B471CC" w:rsidTr="00A7378E">
        <w:trPr>
          <w:trHeight w:val="145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471CC">
              <w:rPr>
                <w:color w:val="000000"/>
              </w:rPr>
              <w:t>Участие в общегородской акции «Дагестан против наркотиков», посвященной борьбе молодежи против наркотиков и их распространения</w:t>
            </w:r>
          </w:p>
          <w:p w:rsidR="001C6DF6" w:rsidRPr="00B471CC" w:rsidRDefault="001C6DF6" w:rsidP="00264A8A"/>
        </w:tc>
        <w:tc>
          <w:tcPr>
            <w:tcW w:w="1923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  <w:jc w:val="center"/>
            </w:pPr>
            <w:r w:rsidRPr="00B471CC">
              <w:rPr>
                <w:color w:val="000000"/>
              </w:rPr>
              <w:t>В течение года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Зам.директора по ВР, классные рук-ли, психолог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Отчет </w:t>
            </w:r>
          </w:p>
        </w:tc>
      </w:tr>
      <w:tr w:rsidR="001C6DF6" w:rsidRPr="00B471CC" w:rsidTr="00A7378E">
        <w:trPr>
          <w:trHeight w:val="145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rPr>
                <w:color w:val="000000"/>
              </w:rPr>
              <w:t>Конкурс   на   лучшую   разработку   открытого   классного   часа   по   профилактике наркомании      и      формированию      здорового      образа   жизни</w:t>
            </w:r>
          </w:p>
        </w:tc>
        <w:tc>
          <w:tcPr>
            <w:tcW w:w="1923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  <w:jc w:val="center"/>
            </w:pPr>
            <w:r w:rsidRPr="00B471CC">
              <w:rPr>
                <w:color w:val="000000"/>
              </w:rPr>
              <w:t>В течение года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Классные руководители, учитель ИЗО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>Улучшение осведомленности уч-ся о последствиях употребления наркотических веществ</w:t>
            </w:r>
          </w:p>
        </w:tc>
        <w:tc>
          <w:tcPr>
            <w:tcW w:w="2314" w:type="dxa"/>
          </w:tcPr>
          <w:p w:rsidR="001C6DF6" w:rsidRPr="00B471CC" w:rsidRDefault="001C6DF6" w:rsidP="00264A8A">
            <w:r w:rsidRPr="00B471CC">
              <w:t>Справка</w:t>
            </w:r>
          </w:p>
        </w:tc>
      </w:tr>
      <w:tr w:rsidR="001C6DF6" w:rsidRPr="00B471CC" w:rsidTr="00A7378E">
        <w:trPr>
          <w:trHeight w:val="145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471CC">
              <w:rPr>
                <w:color w:val="000000"/>
              </w:rPr>
              <w:t>Проведение бесед с работниками милиции «Правовые последствия применения наркотиков»</w:t>
            </w:r>
          </w:p>
          <w:p w:rsidR="001C6DF6" w:rsidRPr="00B471CC" w:rsidRDefault="001C6DF6" w:rsidP="00264A8A">
            <w:r w:rsidRPr="00B471CC">
              <w:rPr>
                <w:color w:val="000000"/>
              </w:rPr>
              <w:tab/>
            </w:r>
          </w:p>
        </w:tc>
        <w:tc>
          <w:tcPr>
            <w:tcW w:w="1923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  <w:jc w:val="center"/>
            </w:pPr>
            <w:r w:rsidRPr="00B471CC">
              <w:rPr>
                <w:color w:val="000000"/>
              </w:rPr>
              <w:t>В течение года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Инспектор ИДН, зам.директора по ВР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>Повышение правовой грамотности учащихся.</w:t>
            </w:r>
          </w:p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Справка </w:t>
            </w:r>
          </w:p>
        </w:tc>
      </w:tr>
      <w:tr w:rsidR="001C6DF6" w:rsidRPr="00B471CC" w:rsidTr="00A7378E">
        <w:trPr>
          <w:trHeight w:val="145"/>
        </w:trPr>
        <w:tc>
          <w:tcPr>
            <w:tcW w:w="560" w:type="dxa"/>
            <w:vMerge w:val="restart"/>
            <w:tcBorders>
              <w:top w:val="nil"/>
            </w:tcBorders>
          </w:tcPr>
          <w:p w:rsidR="001C6DF6" w:rsidRPr="00B471CC" w:rsidRDefault="001C6DF6" w:rsidP="00264A8A"/>
        </w:tc>
        <w:tc>
          <w:tcPr>
            <w:tcW w:w="2579" w:type="dxa"/>
            <w:vMerge w:val="restart"/>
            <w:tcBorders>
              <w:top w:val="nil"/>
            </w:tcBorders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tabs>
                <w:tab w:val="left" w:pos="3255"/>
              </w:tabs>
            </w:pPr>
            <w:r w:rsidRPr="00B471CC">
              <w:t>Общешкольный конкурс «Здоровая молодежь 21 века» по двум номинациям:</w:t>
            </w:r>
          </w:p>
          <w:p w:rsidR="001C6DF6" w:rsidRPr="00B471CC" w:rsidRDefault="001C6DF6" w:rsidP="00264A8A">
            <w:pPr>
              <w:tabs>
                <w:tab w:val="left" w:pos="3255"/>
              </w:tabs>
            </w:pPr>
            <w:r w:rsidRPr="00B471CC">
              <w:t>- Изобразительное искусство (рисунки).</w:t>
            </w:r>
          </w:p>
          <w:p w:rsidR="001C6DF6" w:rsidRPr="00B471CC" w:rsidRDefault="001C6DF6" w:rsidP="00264A8A">
            <w:pPr>
              <w:tabs>
                <w:tab w:val="left" w:pos="3255"/>
              </w:tabs>
            </w:pPr>
            <w:r w:rsidRPr="00B471CC">
              <w:t>- Литературный жанр(сочинения).</w:t>
            </w:r>
          </w:p>
          <w:p w:rsidR="001C6DF6" w:rsidRPr="00B471CC" w:rsidRDefault="001C6DF6" w:rsidP="00264A8A"/>
        </w:tc>
        <w:tc>
          <w:tcPr>
            <w:tcW w:w="1923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71CC">
              <w:rPr>
                <w:color w:val="000000"/>
              </w:rPr>
              <w:t>Декабрь</w:t>
            </w:r>
          </w:p>
          <w:p w:rsidR="001C6DF6" w:rsidRPr="00B471CC" w:rsidRDefault="001C6DF6" w:rsidP="00264A8A">
            <w:pPr>
              <w:jc w:val="center"/>
            </w:pP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Учителя русского языка и литературы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 xml:space="preserve">Формирование здорового образа жизни через искусство </w:t>
            </w:r>
          </w:p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Отчет </w:t>
            </w:r>
          </w:p>
        </w:tc>
      </w:tr>
      <w:tr w:rsidR="001C6DF6" w:rsidRPr="00B471CC" w:rsidTr="00A7378E">
        <w:trPr>
          <w:trHeight w:val="145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</w:pPr>
            <w:r w:rsidRPr="00B471CC">
              <w:t>Тестирование уч-ся с целью выявления знаний о проблеме наркомании.</w:t>
            </w:r>
          </w:p>
          <w:p w:rsidR="001C6DF6" w:rsidRPr="00B471CC" w:rsidRDefault="001C6DF6" w:rsidP="00264A8A"/>
        </w:tc>
        <w:tc>
          <w:tcPr>
            <w:tcW w:w="1923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71CC">
              <w:rPr>
                <w:color w:val="000000"/>
              </w:rPr>
              <w:lastRenderedPageBreak/>
              <w:t>Декабрь</w:t>
            </w:r>
          </w:p>
          <w:p w:rsidR="001C6DF6" w:rsidRPr="00B471CC" w:rsidRDefault="001C6DF6" w:rsidP="00264A8A">
            <w:pPr>
              <w:jc w:val="center"/>
            </w:pP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Психолог, соц.педагог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>Получение сведений о наличии детей «группы риска»</w:t>
            </w:r>
          </w:p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Тестирование </w:t>
            </w:r>
          </w:p>
        </w:tc>
      </w:tr>
      <w:tr w:rsidR="001C6DF6" w:rsidRPr="00B471CC" w:rsidTr="00A7378E">
        <w:trPr>
          <w:trHeight w:val="1378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tabs>
                <w:tab w:val="left" w:pos="3255"/>
              </w:tabs>
            </w:pPr>
            <w:r w:rsidRPr="00B471CC">
              <w:t>Встреча с врачами – наркологами, нач. ПДН, предс.госнаркоконтроля, венерологом</w:t>
            </w:r>
          </w:p>
          <w:p w:rsidR="001C6DF6" w:rsidRPr="00B471CC" w:rsidRDefault="001C6DF6" w:rsidP="00264A8A">
            <w:pPr>
              <w:tabs>
                <w:tab w:val="left" w:pos="3255"/>
              </w:tabs>
            </w:pPr>
            <w:r w:rsidRPr="00B471CC">
              <w:t xml:space="preserve"> 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rPr>
                <w:color w:val="000000"/>
              </w:rPr>
              <w:t>Март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Кл.руководители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>Повышение правовой, медицинской грамотности уч-ся</w:t>
            </w:r>
          </w:p>
        </w:tc>
        <w:tc>
          <w:tcPr>
            <w:tcW w:w="2314" w:type="dxa"/>
          </w:tcPr>
          <w:p w:rsidR="001C6DF6" w:rsidRPr="00B471CC" w:rsidRDefault="001C6DF6" w:rsidP="00264A8A">
            <w:r w:rsidRPr="00B471CC">
              <w:t>Справка</w:t>
            </w:r>
          </w:p>
        </w:tc>
      </w:tr>
      <w:tr w:rsidR="001C6DF6" w:rsidRPr="00B471CC" w:rsidTr="00A7378E">
        <w:trPr>
          <w:trHeight w:val="1666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ind w:left="180" w:hanging="180"/>
            </w:pPr>
            <w:r w:rsidRPr="00B471CC">
              <w:t>Классные часы «Что нам известно о СПИДе, ВИЧ-инфекциях?». «Умей сказать нет наркотикам» ….</w:t>
            </w:r>
          </w:p>
          <w:p w:rsidR="001C6DF6" w:rsidRPr="00B471CC" w:rsidRDefault="001C6DF6" w:rsidP="00264A8A">
            <w:r w:rsidRPr="00B471CC">
              <w:tab/>
            </w:r>
            <w:r w:rsidRPr="00B471CC">
              <w:tab/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rPr>
                <w:color w:val="000000"/>
              </w:rPr>
              <w:t>В течение года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 xml:space="preserve">Руководитель МО, кл.руководители 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Посвященные классные часы</w:t>
            </w:r>
          </w:p>
        </w:tc>
      </w:tr>
      <w:tr w:rsidR="001C6DF6" w:rsidRPr="00B471CC" w:rsidTr="00A7378E">
        <w:trPr>
          <w:trHeight w:val="171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</w:pPr>
            <w:r w:rsidRPr="00B471CC">
              <w:t>Беседа со ст.кл. «Отношение молодежи и общества к наркотикам», «Здоровый образ жизни-школа выживания»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rPr>
                <w:color w:val="000000"/>
              </w:rPr>
              <w:t>В течение года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Психолог, кл.руководители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/>
        </w:tc>
      </w:tr>
      <w:tr w:rsidR="001C6DF6" w:rsidRPr="00B471CC" w:rsidTr="00A7378E">
        <w:trPr>
          <w:trHeight w:val="448"/>
        </w:trPr>
        <w:tc>
          <w:tcPr>
            <w:tcW w:w="560" w:type="dxa"/>
            <w:vMerge w:val="restart"/>
          </w:tcPr>
          <w:p w:rsidR="001C6DF6" w:rsidRPr="00B471CC" w:rsidRDefault="001C6DF6" w:rsidP="00264A8A">
            <w:r w:rsidRPr="00B471CC">
              <w:t>2</w:t>
            </w:r>
          </w:p>
        </w:tc>
        <w:tc>
          <w:tcPr>
            <w:tcW w:w="2579" w:type="dxa"/>
            <w:vMerge w:val="restart"/>
          </w:tcPr>
          <w:p w:rsidR="001C6DF6" w:rsidRPr="00B471CC" w:rsidRDefault="001C6DF6" w:rsidP="00264A8A">
            <w:pPr>
              <w:jc w:val="center"/>
              <w:rPr>
                <w:b/>
              </w:rPr>
            </w:pPr>
            <w:r w:rsidRPr="00B471CC">
              <w:rPr>
                <w:b/>
              </w:rPr>
              <w:t>Работа по военно – патриотическому и интернациональному воспитанию молодежи</w:t>
            </w:r>
          </w:p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t>Общешкольная линейка,</w:t>
            </w:r>
          </w:p>
          <w:p w:rsidR="001C6DF6" w:rsidRPr="00B471CC" w:rsidRDefault="001C6DF6" w:rsidP="00264A8A">
            <w:pPr>
              <w:tabs>
                <w:tab w:val="left" w:pos="1740"/>
              </w:tabs>
            </w:pPr>
            <w:r w:rsidRPr="00B471CC">
              <w:t xml:space="preserve">День знаний </w:t>
            </w:r>
            <w:r w:rsidRPr="00B471CC">
              <w:tab/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1 сентября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Зам.директора по ВР,</w:t>
            </w:r>
            <w:r>
              <w:t xml:space="preserve"> </w:t>
            </w:r>
            <w:r w:rsidRPr="00B471CC">
              <w:t>кл. рук-ли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План-отчет</w:t>
            </w:r>
          </w:p>
        </w:tc>
      </w:tr>
      <w:tr w:rsidR="001C6DF6" w:rsidRPr="00B471CC" w:rsidTr="00A7378E">
        <w:trPr>
          <w:trHeight w:val="937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jc w:val="center"/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t>Проведение работы по профилактике терроризма и религиозного экстремизма по утвержденному плану.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В течении года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Психолог, зам.директора по ВР.,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Протоколы, беседы, классные часы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 w:val="restart"/>
          </w:tcPr>
          <w:p w:rsidR="001C6DF6" w:rsidRPr="00B471CC" w:rsidRDefault="001C6DF6" w:rsidP="00264A8A"/>
        </w:tc>
        <w:tc>
          <w:tcPr>
            <w:tcW w:w="2579" w:type="dxa"/>
            <w:vMerge w:val="restart"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</w:pPr>
            <w:r w:rsidRPr="00B471CC">
              <w:t>Общешкольная линейка, посвященная годовщине терактов в городе Беслан.</w:t>
            </w:r>
          </w:p>
          <w:p w:rsidR="001C6DF6" w:rsidRPr="00B471CC" w:rsidRDefault="001C6DF6" w:rsidP="00264A8A">
            <w:pPr>
              <w:autoSpaceDE w:val="0"/>
              <w:autoSpaceDN w:val="0"/>
              <w:adjustRightInd w:val="0"/>
            </w:pPr>
            <w:r w:rsidRPr="00B471CC">
              <w:t>Открытый классный час «Нет терроризму и экстремизму».</w:t>
            </w:r>
          </w:p>
          <w:p w:rsidR="001C6DF6" w:rsidRPr="00B471CC" w:rsidRDefault="001C6DF6" w:rsidP="00264A8A">
            <w:pPr>
              <w:autoSpaceDE w:val="0"/>
              <w:autoSpaceDN w:val="0"/>
              <w:adjustRightInd w:val="0"/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Сентябрь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Зам.директора по ВР,</w:t>
            </w:r>
            <w:r>
              <w:t xml:space="preserve"> </w:t>
            </w:r>
            <w:r w:rsidRPr="00B471CC">
              <w:t>кл. рук-ли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>Формирование отрицательного отношения ко всем видам терроризма</w:t>
            </w:r>
          </w:p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План-отчет</w:t>
            </w:r>
          </w:p>
        </w:tc>
      </w:tr>
      <w:tr w:rsidR="001C6DF6" w:rsidRPr="00B471CC" w:rsidTr="00A7378E">
        <w:trPr>
          <w:trHeight w:val="1105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rPr>
                <w:color w:val="000000"/>
              </w:rPr>
              <w:t>Оказание      шефской   помощи   ветеранам   локальных войн Чечни и Афганистана.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В течение года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Вожатая, кл.руководители, зам.директора по ВР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>Усовершенствование тимуровской деятельности в городе.</w:t>
            </w:r>
          </w:p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Справка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rPr>
                <w:color w:val="000000"/>
              </w:rPr>
              <w:t xml:space="preserve">Организация и проведение встреч с ветеранами локальных войн.                                                                             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Февраль, май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Вожатая, кл.руководители, зам.директора по ВР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Отчет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rPr>
                <w:color w:val="000000"/>
              </w:rPr>
              <w:t>Встреча с работниками полиции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В течение года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Администрация , кл.руководители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Лекции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t>Проведение конкурсов рисунков на темы:</w:t>
            </w:r>
          </w:p>
          <w:p w:rsidR="001C6DF6" w:rsidRPr="00B471CC" w:rsidRDefault="001C6DF6" w:rsidP="00264A8A">
            <w:r w:rsidRPr="00B471CC">
              <w:t>«Сердцу милая Родина»</w:t>
            </w:r>
          </w:p>
          <w:p w:rsidR="001C6DF6" w:rsidRPr="00B471CC" w:rsidRDefault="001C6DF6" w:rsidP="00264A8A">
            <w:r w:rsidRPr="00B471CC">
              <w:t>«Праздник победы»</w:t>
            </w:r>
          </w:p>
          <w:p w:rsidR="001C6DF6" w:rsidRPr="00B471CC" w:rsidRDefault="001C6DF6" w:rsidP="00264A8A">
            <w:r w:rsidRPr="00B471CC">
              <w:t>«Служу Отечеству»</w:t>
            </w:r>
          </w:p>
          <w:p w:rsidR="001C6DF6" w:rsidRPr="00B471CC" w:rsidRDefault="001C6DF6" w:rsidP="00264A8A">
            <w:pPr>
              <w:rPr>
                <w:color w:val="000000"/>
              </w:rPr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В течение года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Учитель ИЗО, вожатая, кл.руководители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 xml:space="preserve"> Воспитание любви к Родине, родному краю</w:t>
            </w:r>
          </w:p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Отчеты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t>Предоставление отчетов по призывникам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Октябрь </w:t>
            </w:r>
          </w:p>
        </w:tc>
        <w:tc>
          <w:tcPr>
            <w:tcW w:w="2924" w:type="dxa"/>
          </w:tcPr>
          <w:p w:rsidR="001C6DF6" w:rsidRPr="00B471CC" w:rsidRDefault="001C6DF6" w:rsidP="00B33A87">
            <w:r w:rsidRPr="00B471CC">
              <w:t>Учитель</w:t>
            </w:r>
            <w:r>
              <w:t xml:space="preserve"> ОБЖ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/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t>День Конституции РФ.</w:t>
            </w:r>
          </w:p>
          <w:p w:rsidR="001C6DF6" w:rsidRPr="00B471CC" w:rsidRDefault="001C6DF6" w:rsidP="00264A8A">
            <w:r w:rsidRPr="00B471CC">
              <w:t xml:space="preserve"> «Герб России. Закон есть закон». Классные часы.</w:t>
            </w:r>
          </w:p>
          <w:p w:rsidR="001C6DF6" w:rsidRPr="00B471CC" w:rsidRDefault="001C6DF6" w:rsidP="00264A8A"/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Декабрь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Учитель истории, кл.руководители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>Формирование активной гражданской позиции молодежи</w:t>
            </w:r>
          </w:p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Посвященные уроки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t>«Я – ученик. Права и обязанности. Любой из нас прекрасен будь душою». Круглый стол.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Декабрь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Учитель право, кл.руководители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Посвященные уроки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 w:val="restart"/>
          </w:tcPr>
          <w:p w:rsidR="001C6DF6" w:rsidRPr="00B471CC" w:rsidRDefault="001C6DF6" w:rsidP="00264A8A"/>
        </w:tc>
        <w:tc>
          <w:tcPr>
            <w:tcW w:w="2579" w:type="dxa"/>
            <w:vMerge w:val="restart"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/>
          <w:p w:rsidR="001C6DF6" w:rsidRPr="00B471CC" w:rsidRDefault="001C6DF6" w:rsidP="00264A8A"/>
          <w:p w:rsidR="001C6DF6" w:rsidRPr="00B471CC" w:rsidRDefault="001C6DF6" w:rsidP="00264A8A">
            <w:r w:rsidRPr="00B471CC">
              <w:t>«История Российской символики».</w:t>
            </w:r>
          </w:p>
          <w:p w:rsidR="001C6DF6" w:rsidRPr="00B471CC" w:rsidRDefault="001C6DF6" w:rsidP="00264A8A"/>
        </w:tc>
        <w:tc>
          <w:tcPr>
            <w:tcW w:w="1923" w:type="dxa"/>
          </w:tcPr>
          <w:p w:rsidR="001C6DF6" w:rsidRPr="00B471CC" w:rsidRDefault="001C6DF6" w:rsidP="00264A8A">
            <w:r w:rsidRPr="00B471CC">
              <w:lastRenderedPageBreak/>
              <w:t>Декабрь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 xml:space="preserve">Учителя истории 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/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471CC">
              <w:rPr>
                <w:color w:val="000000"/>
              </w:rPr>
              <w:t>Ознакомление с поведением в экстренных ситуациях</w:t>
            </w:r>
          </w:p>
          <w:p w:rsidR="001C6DF6" w:rsidRPr="00B471CC" w:rsidRDefault="001C6DF6" w:rsidP="00264A8A"/>
        </w:tc>
        <w:tc>
          <w:tcPr>
            <w:tcW w:w="1923" w:type="dxa"/>
          </w:tcPr>
          <w:p w:rsidR="001C6DF6" w:rsidRPr="00B471CC" w:rsidRDefault="001C6DF6" w:rsidP="00264A8A">
            <w:r w:rsidRPr="00B471CC">
              <w:t>В течение года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Учитель ОБЖ</w:t>
            </w:r>
          </w:p>
        </w:tc>
        <w:tc>
          <w:tcPr>
            <w:tcW w:w="2489" w:type="dxa"/>
          </w:tcPr>
          <w:p w:rsidR="001C6DF6" w:rsidRPr="00B471CC" w:rsidRDefault="001C6DF6" w:rsidP="00264A8A"/>
          <w:p w:rsidR="001C6DF6" w:rsidRPr="00B471CC" w:rsidRDefault="001C6DF6" w:rsidP="00264A8A"/>
          <w:p w:rsidR="001C6DF6" w:rsidRPr="00B471CC" w:rsidRDefault="001C6DF6" w:rsidP="00264A8A">
            <w:r w:rsidRPr="00B471CC">
              <w:t>Рост патриотически настроенных граждан.</w:t>
            </w:r>
          </w:p>
          <w:p w:rsidR="001C6DF6" w:rsidRPr="00B471CC" w:rsidRDefault="001C6DF6" w:rsidP="00264A8A">
            <w:pPr>
              <w:ind w:firstLine="708"/>
            </w:pPr>
          </w:p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Лекции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</w:pPr>
            <w:r w:rsidRPr="00B471CC">
              <w:t>Анкетирование среди уч-ся 10-11 кл.</w:t>
            </w:r>
          </w:p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471CC">
              <w:t>«Что значит быть патриотом?»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Апрель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Вожатая, кл.руководители, психолог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/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</w:pPr>
            <w:r w:rsidRPr="00B471CC">
              <w:t>Встреча с представителями силовых структур, администрации, духовенства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В течение года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 xml:space="preserve">Администрация 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Лекции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tabs>
                <w:tab w:val="left" w:pos="3255"/>
              </w:tabs>
            </w:pPr>
            <w:r w:rsidRPr="00B471CC">
              <w:t xml:space="preserve">  Организация и проведение Месячника оборонно – массовой и спортивно-оздоровительной работы, посвященный Дню Защитника Отечества </w:t>
            </w:r>
          </w:p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В течение года </w:t>
            </w:r>
          </w:p>
        </w:tc>
        <w:tc>
          <w:tcPr>
            <w:tcW w:w="2924" w:type="dxa"/>
          </w:tcPr>
          <w:p w:rsidR="001C6DF6" w:rsidRPr="00B471CC" w:rsidRDefault="001C6DF6" w:rsidP="00B33A87">
            <w:r w:rsidRPr="00B471CC">
              <w:t xml:space="preserve">Учителя физ.культуры, кл.руководители, </w:t>
            </w:r>
            <w:r>
              <w:t>ОБЖ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>Воспитание интернационализма, толерантности в условиях этнического и культурного многообразия региона</w:t>
            </w:r>
          </w:p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План-отчет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tabs>
                <w:tab w:val="left" w:pos="3255"/>
              </w:tabs>
            </w:pPr>
            <w:r w:rsidRPr="00B471CC">
              <w:t xml:space="preserve">Встреча с ветеранами – защитниками Отечества </w:t>
            </w:r>
          </w:p>
          <w:p w:rsidR="001C6DF6" w:rsidRPr="00B471CC" w:rsidRDefault="001C6DF6" w:rsidP="00264A8A">
            <w:pPr>
              <w:tabs>
                <w:tab w:val="left" w:pos="3255"/>
              </w:tabs>
            </w:pPr>
          </w:p>
        </w:tc>
        <w:tc>
          <w:tcPr>
            <w:tcW w:w="1923" w:type="dxa"/>
          </w:tcPr>
          <w:p w:rsidR="001C6DF6" w:rsidRPr="00B471CC" w:rsidRDefault="001C6DF6" w:rsidP="00264A8A">
            <w:r>
              <w:t>Феврал</w:t>
            </w:r>
            <w:r w:rsidRPr="00B471CC">
              <w:t>ь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 xml:space="preserve">Зам.директора по ВР, кл.руководители, вожатая 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Справка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tabs>
                <w:tab w:val="left" w:pos="3255"/>
              </w:tabs>
            </w:pPr>
            <w:r w:rsidRPr="00B471CC">
              <w:t>Смотр строевой песни.</w:t>
            </w:r>
          </w:p>
          <w:p w:rsidR="001C6DF6" w:rsidRPr="00B471CC" w:rsidRDefault="001C6DF6" w:rsidP="00264A8A">
            <w:pPr>
              <w:tabs>
                <w:tab w:val="left" w:pos="3255"/>
              </w:tabs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Февраль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 xml:space="preserve">Учитель музыки 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Справка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tabs>
                <w:tab w:val="left" w:pos="3255"/>
              </w:tabs>
            </w:pPr>
            <w:r w:rsidRPr="00B471CC">
              <w:t>«А ну-ка, мальчики».</w:t>
            </w:r>
          </w:p>
          <w:p w:rsidR="001C6DF6" w:rsidRPr="00B471CC" w:rsidRDefault="001C6DF6" w:rsidP="00264A8A">
            <w:pPr>
              <w:tabs>
                <w:tab w:val="left" w:pos="3255"/>
              </w:tabs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Февраль </w:t>
            </w:r>
          </w:p>
        </w:tc>
        <w:tc>
          <w:tcPr>
            <w:tcW w:w="2924" w:type="dxa"/>
          </w:tcPr>
          <w:p w:rsidR="001C6DF6" w:rsidRPr="00B471CC" w:rsidRDefault="001C6DF6" w:rsidP="00B33A87">
            <w:r w:rsidRPr="00B471CC">
              <w:t xml:space="preserve">Учительфиз.культуры, </w:t>
            </w:r>
            <w:r>
              <w:t xml:space="preserve"> ОБЖ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Справка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 w:val="restart"/>
          </w:tcPr>
          <w:p w:rsidR="001C6DF6" w:rsidRPr="00B471CC" w:rsidRDefault="001C6DF6" w:rsidP="00264A8A"/>
        </w:tc>
        <w:tc>
          <w:tcPr>
            <w:tcW w:w="2579" w:type="dxa"/>
            <w:vMerge w:val="restart"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tabs>
                <w:tab w:val="left" w:pos="3255"/>
              </w:tabs>
            </w:pPr>
            <w:r w:rsidRPr="00B471CC">
              <w:t>Выпуск стенгазет, рисунков на патриотическую тему.</w:t>
            </w:r>
          </w:p>
          <w:p w:rsidR="001C6DF6" w:rsidRPr="00B471CC" w:rsidRDefault="001C6DF6" w:rsidP="00264A8A">
            <w:pPr>
              <w:tabs>
                <w:tab w:val="left" w:pos="3255"/>
              </w:tabs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Февраль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 xml:space="preserve">Кл.руководители, учитель ИЗО, вожатая 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Справка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tabs>
                <w:tab w:val="left" w:pos="3255"/>
              </w:tabs>
            </w:pPr>
            <w:r w:rsidRPr="00B471CC">
              <w:t>Участие в районном мероприятии «Я –гражданин России»</w:t>
            </w:r>
          </w:p>
          <w:p w:rsidR="001C6DF6" w:rsidRPr="00B471CC" w:rsidRDefault="001C6DF6" w:rsidP="00264A8A">
            <w:pPr>
              <w:tabs>
                <w:tab w:val="left" w:pos="3255"/>
              </w:tabs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Ноябрь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Зам.директора по ВР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>Рост патриотически настроенных граждан.</w:t>
            </w:r>
          </w:p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Вручение паспортов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tabs>
                <w:tab w:val="left" w:pos="3255"/>
              </w:tabs>
            </w:pPr>
            <w:r w:rsidRPr="00B471CC">
              <w:t>Проведение конкурсов на лучший реферат, сочинение, рассказ, стихотворение по патриотическим тематикам</w:t>
            </w:r>
          </w:p>
          <w:p w:rsidR="001C6DF6" w:rsidRPr="00B471CC" w:rsidRDefault="001C6DF6" w:rsidP="00264A8A">
            <w:pPr>
              <w:jc w:val="center"/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В течение года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Учителя русского языка и литературы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Отчет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tabs>
                <w:tab w:val="left" w:pos="3255"/>
              </w:tabs>
            </w:pPr>
            <w:r w:rsidRPr="00B471CC">
              <w:t>«Юные герои в годы войны»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Февраль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Вожатая, кл.руководители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Посвященные кл.часы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t>Тематические классные часы ко дню Защитников Отечества (инсценировки, праздники) с приглашением ветеранов во всех классах.</w:t>
            </w:r>
          </w:p>
          <w:p w:rsidR="001C6DF6" w:rsidRPr="00B471CC" w:rsidRDefault="001C6DF6" w:rsidP="00264A8A">
            <w:pPr>
              <w:tabs>
                <w:tab w:val="left" w:pos="3255"/>
              </w:tabs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Февраль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Кл.руководители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Посвященные кл.часы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t>День памяти юного героя – антифашиста Открытый классный час «Юные герои-</w:t>
            </w:r>
            <w:r w:rsidRPr="00B471CC">
              <w:lastRenderedPageBreak/>
              <w:t>антифашисты»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lastRenderedPageBreak/>
              <w:t xml:space="preserve">Февраль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 xml:space="preserve">Кл.руководители, вожатая 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Посвященный классный час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t>Открытый классный час «Страна, в которой мы живем»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Февраль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Кл.руководители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Посвященный классный час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t>Семинар классных руководителей на тему: «Патриотическое и интернациональное воспитание школьников»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Февраль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Кл.руководители, зам.директора по ВР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Протокол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 w:val="restart"/>
          </w:tcPr>
          <w:p w:rsidR="001C6DF6" w:rsidRPr="00B471CC" w:rsidRDefault="001C6DF6" w:rsidP="00264A8A"/>
        </w:tc>
        <w:tc>
          <w:tcPr>
            <w:tcW w:w="2579" w:type="dxa"/>
            <w:vMerge w:val="restart"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t>Общешкольная линейка, посвященная к 23 февраля</w:t>
            </w:r>
          </w:p>
          <w:p w:rsidR="001C6DF6" w:rsidRPr="00B471CC" w:rsidRDefault="001C6DF6" w:rsidP="00264A8A"/>
        </w:tc>
        <w:tc>
          <w:tcPr>
            <w:tcW w:w="1923" w:type="dxa"/>
          </w:tcPr>
          <w:p w:rsidR="001C6DF6" w:rsidRPr="00B471CC" w:rsidRDefault="001C6DF6" w:rsidP="00264A8A">
            <w:r w:rsidRPr="00B471CC">
              <w:t>Февраль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 xml:space="preserve">Зам.директора по ВР, кл.руководители , вожатая 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>Формирование активной гражданской позиции молодежи</w:t>
            </w:r>
          </w:p>
        </w:tc>
        <w:tc>
          <w:tcPr>
            <w:tcW w:w="2314" w:type="dxa"/>
          </w:tcPr>
          <w:p w:rsidR="001C6DF6" w:rsidRPr="00B471CC" w:rsidRDefault="001C6DF6" w:rsidP="00264A8A">
            <w:r w:rsidRPr="00B471CC">
              <w:t>План-отчет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t>Конкурс на лучшего чтеца. Стихи военных лет.</w:t>
            </w:r>
          </w:p>
          <w:p w:rsidR="001C6DF6" w:rsidRPr="00B471CC" w:rsidRDefault="001C6DF6" w:rsidP="00264A8A">
            <w:pPr>
              <w:tabs>
                <w:tab w:val="left" w:pos="735"/>
              </w:tabs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Май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Учителя литературы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План-отчет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t>Классные часы во всех классах «Поклонимся великим тем годам»</w:t>
            </w:r>
          </w:p>
          <w:p w:rsidR="001C6DF6" w:rsidRPr="00B471CC" w:rsidRDefault="001C6DF6" w:rsidP="00264A8A"/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Май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Кл.руководители библиотекарь.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Посвященные кл.часы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t>Кл.часы в нач.кл. «Родней земли на свете нет»</w:t>
            </w:r>
          </w:p>
          <w:p w:rsidR="001C6DF6" w:rsidRPr="00B471CC" w:rsidRDefault="001C6DF6" w:rsidP="00264A8A"/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Февраль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Кл.руководители,вожатая, библиотекарь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>Динамика роста патриотически грамотной молодежи</w:t>
            </w:r>
          </w:p>
        </w:tc>
        <w:tc>
          <w:tcPr>
            <w:tcW w:w="2314" w:type="dxa"/>
          </w:tcPr>
          <w:p w:rsidR="001C6DF6" w:rsidRPr="00B471CC" w:rsidRDefault="001C6DF6" w:rsidP="00264A8A">
            <w:r w:rsidRPr="00B471CC">
              <w:t>Посвященные кл.часы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t>Встреча молодежи с афганцами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Февраль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Зам.директора по ВР, кл.руководители, вожатая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Справка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t>День космонавтики – общешкольная линейка.</w:t>
            </w:r>
          </w:p>
          <w:p w:rsidR="001C6DF6" w:rsidRPr="00B471CC" w:rsidRDefault="001C6DF6" w:rsidP="00264A8A"/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Апредь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Учитель физики, кл.руководители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План-отчет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t>Участие в общегородском конкурсе «Очаг мой родной Дагестан»</w:t>
            </w:r>
          </w:p>
          <w:p w:rsidR="001C6DF6" w:rsidRPr="00B471CC" w:rsidRDefault="001C6DF6" w:rsidP="00264A8A"/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Март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 xml:space="preserve">Кл.руководители учителя КТНД, учитель музыки 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Мероприятие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</w:pPr>
            <w:r w:rsidRPr="00B471CC">
              <w:t>Международный день охраны озонового слоя Земли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Октябрь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Биолог, географ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/>
        </w:tc>
      </w:tr>
      <w:tr w:rsidR="001C6DF6" w:rsidRPr="00B471CC" w:rsidTr="00A7378E">
        <w:trPr>
          <w:trHeight w:val="1121"/>
        </w:trPr>
        <w:tc>
          <w:tcPr>
            <w:tcW w:w="560" w:type="dxa"/>
            <w:vMerge w:val="restart"/>
          </w:tcPr>
          <w:p w:rsidR="001C6DF6" w:rsidRPr="00B471CC" w:rsidRDefault="001C6DF6" w:rsidP="00264A8A"/>
        </w:tc>
        <w:tc>
          <w:tcPr>
            <w:tcW w:w="2579" w:type="dxa"/>
            <w:vMerge w:val="restart"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</w:pPr>
            <w:r w:rsidRPr="00B471CC">
              <w:t>202- летию соединения Дагестана с Россией</w:t>
            </w:r>
          </w:p>
          <w:p w:rsidR="001C6DF6" w:rsidRPr="00B471CC" w:rsidRDefault="001C6DF6" w:rsidP="00264A8A">
            <w:r w:rsidRPr="00B471CC">
              <w:t xml:space="preserve"> (кл.часы, лекции, беседы)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Сентябрь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Кл.руководители, библиотекарь, учитель истории Дагестана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>Воспитание интернационализма, толерантности в условиях этнического и культурного многообразия региона.</w:t>
            </w:r>
          </w:p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План-отчет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</w:pPr>
            <w:r w:rsidRPr="00B471CC">
              <w:t>Анкетирование среди юношей – старшеклассников «Мое отношение к военной службе».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Октябрь, апрель </w:t>
            </w:r>
          </w:p>
        </w:tc>
        <w:tc>
          <w:tcPr>
            <w:tcW w:w="2924" w:type="dxa"/>
          </w:tcPr>
          <w:p w:rsidR="001C6DF6" w:rsidRPr="00B471CC" w:rsidRDefault="001C6DF6" w:rsidP="00B33A87">
            <w:r w:rsidRPr="00B471CC">
              <w:t xml:space="preserve">Учитель </w:t>
            </w:r>
            <w:r>
              <w:t>ОБЖ</w:t>
            </w:r>
            <w:r w:rsidRPr="00B471CC">
              <w:t>, психолог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Анкеты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</w:pPr>
            <w:r w:rsidRPr="00B471CC">
              <w:t>Торжественная линейка, посвященная Всероссийскому Дню детских общественных организаций.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май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 xml:space="preserve">Вожатая 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План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</w:pPr>
            <w:r w:rsidRPr="00B471CC">
              <w:t>Организация пионерских отрядов. Пионерские сборы.</w:t>
            </w:r>
          </w:p>
          <w:p w:rsidR="001C6DF6" w:rsidRPr="00B471CC" w:rsidRDefault="001C6DF6" w:rsidP="00264A8A"/>
        </w:tc>
        <w:tc>
          <w:tcPr>
            <w:tcW w:w="1923" w:type="dxa"/>
          </w:tcPr>
          <w:p w:rsidR="001C6DF6" w:rsidRPr="00B471CC" w:rsidRDefault="001C6DF6" w:rsidP="00264A8A">
            <w:r w:rsidRPr="00B471CC">
              <w:t>Май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Вожатая, кл.руководители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/>
        </w:tc>
      </w:tr>
      <w:tr w:rsidR="001C6DF6" w:rsidRPr="00B471CC" w:rsidTr="00A7378E">
        <w:trPr>
          <w:trHeight w:val="1121"/>
        </w:trPr>
        <w:tc>
          <w:tcPr>
            <w:tcW w:w="560" w:type="dxa"/>
          </w:tcPr>
          <w:p w:rsidR="001C6DF6" w:rsidRPr="00B471CC" w:rsidRDefault="001C6DF6" w:rsidP="00264A8A">
            <w:r w:rsidRPr="00B471CC">
              <w:lastRenderedPageBreak/>
              <w:t>3</w:t>
            </w:r>
          </w:p>
        </w:tc>
        <w:tc>
          <w:tcPr>
            <w:tcW w:w="2579" w:type="dxa"/>
            <w:vAlign w:val="center"/>
          </w:tcPr>
          <w:p w:rsidR="001C6DF6" w:rsidRPr="00B471CC" w:rsidRDefault="001C6DF6" w:rsidP="00264A8A">
            <w:pPr>
              <w:rPr>
                <w:b/>
              </w:rPr>
            </w:pPr>
            <w:r w:rsidRPr="00B471CC">
              <w:rPr>
                <w:b/>
              </w:rPr>
              <w:t xml:space="preserve">Мероприятия по </w:t>
            </w:r>
          </w:p>
          <w:p w:rsidR="001C6DF6" w:rsidRPr="00B471CC" w:rsidRDefault="001C6DF6" w:rsidP="00264A8A">
            <w:pPr>
              <w:rPr>
                <w:b/>
              </w:rPr>
            </w:pPr>
            <w:r w:rsidRPr="00B471CC">
              <w:rPr>
                <w:b/>
              </w:rPr>
              <w:t>предупреждению дорожно-транспортного травматизма.</w:t>
            </w:r>
          </w:p>
        </w:tc>
        <w:tc>
          <w:tcPr>
            <w:tcW w:w="2777" w:type="dxa"/>
          </w:tcPr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</w:pPr>
            <w:r w:rsidRPr="00B471CC">
              <w:t>«Веселый светофор». Кл.часы в нач.кл.</w:t>
            </w:r>
          </w:p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Январь,сентябрь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Кл.рук.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>Уменьшение количества травматизма среди несовершеннолетних</w:t>
            </w:r>
          </w:p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Посвященные кл.часы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 w:val="restart"/>
          </w:tcPr>
          <w:p w:rsidR="001C6DF6" w:rsidRPr="00B471CC" w:rsidRDefault="001C6DF6" w:rsidP="00264A8A"/>
        </w:tc>
        <w:tc>
          <w:tcPr>
            <w:tcW w:w="2579" w:type="dxa"/>
            <w:vMerge w:val="restart"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tabs>
                <w:tab w:val="left" w:pos="3255"/>
              </w:tabs>
            </w:pPr>
            <w:r w:rsidRPr="00B471CC">
              <w:t xml:space="preserve">Месячник безопасности на дорогах для сохранения жизни и здоровья детей. 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Январь, сентябрь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Кл.рук.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План-отчет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tabs>
                <w:tab w:val="left" w:pos="3255"/>
              </w:tabs>
            </w:pPr>
            <w:r w:rsidRPr="00B471CC">
              <w:t>Кл. часы «Скользко! Осторожно на дорогах» с приглашением инспектора ГИБДД с 1-11 кл.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В течении зимнихмесяцев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Кл.рук.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Классные часы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tabs>
                <w:tab w:val="left" w:pos="3255"/>
              </w:tabs>
            </w:pPr>
            <w:r w:rsidRPr="00B471CC">
              <w:t>Операция «Зимние каникулы по БДД».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Январь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Кл.рук.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/>
        </w:tc>
      </w:tr>
      <w:tr w:rsidR="001C6DF6" w:rsidRPr="00B471CC" w:rsidTr="00A7378E">
        <w:trPr>
          <w:trHeight w:val="1121"/>
        </w:trPr>
        <w:tc>
          <w:tcPr>
            <w:tcW w:w="560" w:type="dxa"/>
            <w:vMerge w:val="restart"/>
          </w:tcPr>
          <w:p w:rsidR="001C6DF6" w:rsidRPr="00B471CC" w:rsidRDefault="001C6DF6" w:rsidP="00264A8A"/>
        </w:tc>
        <w:tc>
          <w:tcPr>
            <w:tcW w:w="2579" w:type="dxa"/>
            <w:vMerge w:val="restart"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tabs>
                <w:tab w:val="left" w:pos="3255"/>
              </w:tabs>
            </w:pPr>
            <w:r w:rsidRPr="00B471CC">
              <w:t>Анализ состояния травматизма среди уч-ся за текущий год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Февраль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Зам.директора по ВР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Отчет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tabs>
                <w:tab w:val="left" w:pos="3255"/>
              </w:tabs>
            </w:pPr>
            <w:r w:rsidRPr="00B471CC">
              <w:t>«Зеленый огонек» по предупреждению детского дорожно – транспортного травматизма.</w:t>
            </w:r>
          </w:p>
          <w:p w:rsidR="001C6DF6" w:rsidRPr="00B471CC" w:rsidRDefault="001C6DF6" w:rsidP="00264A8A">
            <w:pPr>
              <w:tabs>
                <w:tab w:val="left" w:pos="3255"/>
              </w:tabs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Сентябрь, февраль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Кл.рук., вожатая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Кл.часы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tabs>
                <w:tab w:val="left" w:pos="3255"/>
              </w:tabs>
            </w:pPr>
            <w:r w:rsidRPr="00B471CC">
              <w:t>Профилактика детского дорожно–транспортного травматизма (Родительское собрание)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Сентябрь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Кл.рук.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Протокол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</w:tcPr>
          <w:p w:rsidR="001C6DF6" w:rsidRPr="00B471CC" w:rsidRDefault="001C6DF6" w:rsidP="00264A8A">
            <w:r w:rsidRPr="00B471CC">
              <w:t>4</w:t>
            </w:r>
          </w:p>
        </w:tc>
        <w:tc>
          <w:tcPr>
            <w:tcW w:w="2579" w:type="dxa"/>
          </w:tcPr>
          <w:p w:rsidR="001C6DF6" w:rsidRPr="00B471CC" w:rsidRDefault="001C6DF6" w:rsidP="00264A8A">
            <w:pPr>
              <w:rPr>
                <w:b/>
              </w:rPr>
            </w:pPr>
            <w:r w:rsidRPr="00B471CC">
              <w:rPr>
                <w:b/>
              </w:rPr>
              <w:t xml:space="preserve">Работа по профилактике правонарушений среди </w:t>
            </w:r>
            <w:r w:rsidRPr="00B471CC">
              <w:rPr>
                <w:b/>
              </w:rPr>
              <w:lastRenderedPageBreak/>
              <w:t>несовершеннолетних учащихся.</w:t>
            </w:r>
          </w:p>
          <w:p w:rsidR="001C6DF6" w:rsidRPr="00B471CC" w:rsidRDefault="001C6DF6" w:rsidP="00264A8A">
            <w:pPr>
              <w:tabs>
                <w:tab w:val="left" w:pos="1020"/>
              </w:tabs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lastRenderedPageBreak/>
              <w:t xml:space="preserve"> День прав человека. </w:t>
            </w:r>
          </w:p>
          <w:p w:rsidR="001C6DF6" w:rsidRPr="00B471CC" w:rsidRDefault="001C6DF6" w:rsidP="00264A8A">
            <w:r w:rsidRPr="00B471CC">
              <w:t xml:space="preserve">«Без вины нет и преступления - Права детей – забота </w:t>
            </w:r>
            <w:r w:rsidRPr="00B471CC">
              <w:lastRenderedPageBreak/>
              <w:t>государства»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lastRenderedPageBreak/>
              <w:t xml:space="preserve">Декабрь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Учитель право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 xml:space="preserve">Формирование у учащихся правосознания и гражданской </w:t>
            </w:r>
            <w:r w:rsidRPr="00B471CC">
              <w:lastRenderedPageBreak/>
              <w:t>ответственности.</w:t>
            </w:r>
          </w:p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lastRenderedPageBreak/>
              <w:t xml:space="preserve">Уроки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 w:val="restart"/>
          </w:tcPr>
          <w:p w:rsidR="001C6DF6" w:rsidRPr="00B471CC" w:rsidRDefault="001C6DF6" w:rsidP="00264A8A"/>
        </w:tc>
        <w:tc>
          <w:tcPr>
            <w:tcW w:w="2579" w:type="dxa"/>
            <w:vMerge w:val="restart"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t>Заседание Совета по профилактике правонарушений:</w:t>
            </w:r>
          </w:p>
          <w:p w:rsidR="001C6DF6" w:rsidRPr="00B471CC" w:rsidRDefault="001C6DF6" w:rsidP="00264A8A">
            <w:r w:rsidRPr="00B471CC">
              <w:t>- О приглашении сотрудника ИДН для профилактической беседы с «трудными» подростками</w:t>
            </w:r>
          </w:p>
          <w:p w:rsidR="001C6DF6" w:rsidRPr="00B471CC" w:rsidRDefault="001C6DF6" w:rsidP="00264A8A">
            <w:r w:rsidRPr="00B471CC">
              <w:t>- О дисциплинарных дневниках</w:t>
            </w:r>
          </w:p>
          <w:p w:rsidR="001C6DF6" w:rsidRPr="00B471CC" w:rsidRDefault="001C6DF6" w:rsidP="00264A8A">
            <w:r w:rsidRPr="00B471CC">
              <w:t xml:space="preserve">- О привлечении «трудных» подростков к общешкольным праздниками кружкам </w:t>
            </w:r>
          </w:p>
          <w:p w:rsidR="001C6DF6" w:rsidRPr="00B471CC" w:rsidRDefault="001C6DF6" w:rsidP="00264A8A"/>
        </w:tc>
        <w:tc>
          <w:tcPr>
            <w:tcW w:w="1923" w:type="dxa"/>
          </w:tcPr>
          <w:p w:rsidR="001C6DF6" w:rsidRPr="00B471CC" w:rsidRDefault="001C6DF6" w:rsidP="00264A8A">
            <w:r w:rsidRPr="00B471CC">
              <w:t>В течение года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Психолог,зам.директора по ВР, соц.</w:t>
            </w:r>
            <w:r>
              <w:t xml:space="preserve"> </w:t>
            </w:r>
            <w:r w:rsidRPr="00B471CC">
              <w:t>педагог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>Снижение уровня подростковой преступности в городе.</w:t>
            </w:r>
          </w:p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Протокол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471CC">
              <w:rPr>
                <w:bCs/>
                <w:color w:val="000000"/>
              </w:rPr>
              <w:t>Классные часы: «Права и обязанности учащихся», «Конвенция о правах ребенка».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В течение года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Кл.рук.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>Снижение показателей по беспризорности и безнадзорности несовершеннолетних.</w:t>
            </w:r>
          </w:p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Классные часы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 w:val="restart"/>
          </w:tcPr>
          <w:p w:rsidR="001C6DF6" w:rsidRPr="00B471CC" w:rsidRDefault="001C6DF6" w:rsidP="00264A8A"/>
        </w:tc>
        <w:tc>
          <w:tcPr>
            <w:tcW w:w="2579" w:type="dxa"/>
            <w:vMerge w:val="restart"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471CC">
              <w:rPr>
                <w:bCs/>
                <w:color w:val="000000"/>
              </w:rPr>
              <w:t>Организация досуговой деятельности.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В течение года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Руководитель кружков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 Кружковые занятия</w:t>
            </w:r>
          </w:p>
        </w:tc>
      </w:tr>
      <w:tr w:rsidR="001C6DF6" w:rsidRPr="00B471CC" w:rsidTr="00A7378E">
        <w:trPr>
          <w:trHeight w:val="915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471CC">
              <w:rPr>
                <w:bCs/>
                <w:color w:val="000000"/>
              </w:rPr>
              <w:t>Индивидуальные консультации для родителей.</w:t>
            </w:r>
          </w:p>
          <w:p w:rsidR="001C6DF6" w:rsidRPr="00B471CC" w:rsidRDefault="001C6DF6" w:rsidP="00264A8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В течение года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 xml:space="preserve">Психолог, соц.педагог 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Встречи с родителями(беседы)</w:t>
            </w:r>
          </w:p>
        </w:tc>
      </w:tr>
      <w:tr w:rsidR="001C6DF6" w:rsidRPr="00B471CC" w:rsidTr="00A7378E">
        <w:trPr>
          <w:trHeight w:val="195"/>
        </w:trPr>
        <w:tc>
          <w:tcPr>
            <w:tcW w:w="560" w:type="dxa"/>
          </w:tcPr>
          <w:p w:rsidR="001C6DF6" w:rsidRPr="00B471CC" w:rsidRDefault="001C6DF6" w:rsidP="00264A8A"/>
        </w:tc>
        <w:tc>
          <w:tcPr>
            <w:tcW w:w="2579" w:type="dxa"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Мероприятия посвященные «</w:t>
            </w:r>
            <w:r w:rsidRPr="00DA4B98">
              <w:rPr>
                <w:b/>
                <w:sz w:val="36"/>
                <w:szCs w:val="36"/>
              </w:rPr>
              <w:t xml:space="preserve"> </w:t>
            </w:r>
            <w:r w:rsidRPr="00695012">
              <w:rPr>
                <w:b/>
                <w:sz w:val="22"/>
                <w:szCs w:val="22"/>
              </w:rPr>
              <w:t>Налоги и их место в выполнении социальных и других обязательств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923" w:type="dxa"/>
          </w:tcPr>
          <w:p w:rsidR="001C6DF6" w:rsidRPr="00B471CC" w:rsidRDefault="001C6DF6" w:rsidP="00264A8A">
            <w:r>
              <w:t>Сентябрь, октябрь, ноябрь, декабрь.</w:t>
            </w:r>
          </w:p>
        </w:tc>
        <w:tc>
          <w:tcPr>
            <w:tcW w:w="2924" w:type="dxa"/>
          </w:tcPr>
          <w:p w:rsidR="001C6DF6" w:rsidRPr="00B471CC" w:rsidRDefault="001C6DF6" w:rsidP="00264A8A">
            <w:r>
              <w:t>Кл.рук, Зам по ВР.</w:t>
            </w:r>
          </w:p>
        </w:tc>
        <w:tc>
          <w:tcPr>
            <w:tcW w:w="2489" w:type="dxa"/>
          </w:tcPr>
          <w:p w:rsidR="001C6DF6" w:rsidRPr="00B471CC" w:rsidRDefault="001C6DF6" w:rsidP="00264A8A">
            <w:r>
              <w:t>Привить знания учащимся о налогах</w:t>
            </w:r>
            <w:r w:rsidRPr="0069501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и их место </w:t>
            </w:r>
            <w:r w:rsidRPr="00695012">
              <w:rPr>
                <w:b/>
                <w:sz w:val="22"/>
                <w:szCs w:val="22"/>
              </w:rPr>
              <w:t>выполнении социальных и других обязательств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314" w:type="dxa"/>
          </w:tcPr>
          <w:p w:rsidR="001C6DF6" w:rsidRPr="00B471CC" w:rsidRDefault="001C6DF6" w:rsidP="00264A8A"/>
        </w:tc>
      </w:tr>
      <w:tr w:rsidR="001C6DF6" w:rsidRPr="00B471CC" w:rsidTr="00A7378E">
        <w:trPr>
          <w:trHeight w:val="1121"/>
        </w:trPr>
        <w:tc>
          <w:tcPr>
            <w:tcW w:w="560" w:type="dxa"/>
          </w:tcPr>
          <w:p w:rsidR="001C6DF6" w:rsidRPr="00B471CC" w:rsidRDefault="001C6DF6" w:rsidP="00264A8A">
            <w:r w:rsidRPr="00B471CC">
              <w:lastRenderedPageBreak/>
              <w:t>5</w:t>
            </w:r>
          </w:p>
        </w:tc>
        <w:tc>
          <w:tcPr>
            <w:tcW w:w="2579" w:type="dxa"/>
          </w:tcPr>
          <w:p w:rsidR="001C6DF6" w:rsidRPr="00B471CC" w:rsidRDefault="001C6DF6" w:rsidP="00264A8A">
            <w:pPr>
              <w:rPr>
                <w:b/>
              </w:rPr>
            </w:pPr>
            <w:r w:rsidRPr="00B471CC">
              <w:rPr>
                <w:b/>
              </w:rPr>
              <w:t>Нравственное воспитание</w:t>
            </w:r>
          </w:p>
        </w:tc>
        <w:tc>
          <w:tcPr>
            <w:tcW w:w="2777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</w:pPr>
            <w:r w:rsidRPr="00B471CC">
              <w:rPr>
                <w:bCs/>
                <w:color w:val="000000"/>
              </w:rPr>
              <w:t>День матери России.</w:t>
            </w:r>
          </w:p>
          <w:p w:rsidR="001C6DF6" w:rsidRPr="00B471CC" w:rsidRDefault="001C6DF6" w:rsidP="00264A8A"/>
          <w:p w:rsidR="001C6DF6" w:rsidRPr="00B471CC" w:rsidRDefault="001C6DF6" w:rsidP="00264A8A"/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Ноябрь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Кл.рук.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План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 w:val="restart"/>
          </w:tcPr>
          <w:p w:rsidR="001C6DF6" w:rsidRPr="00B471CC" w:rsidRDefault="001C6DF6" w:rsidP="00264A8A"/>
        </w:tc>
        <w:tc>
          <w:tcPr>
            <w:tcW w:w="2579" w:type="dxa"/>
            <w:vMerge w:val="restart"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A7378E" w:rsidRDefault="001C6DF6" w:rsidP="00A7378E">
            <w:r>
              <w:t>Съезд народов Дагестана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Декабрь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Кл.рук., учителя истории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план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A7378E">
            <w:r>
              <w:t>День правовых работ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Декабрь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Учитель права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План </w:t>
            </w:r>
          </w:p>
        </w:tc>
      </w:tr>
      <w:tr w:rsidR="001C6DF6" w:rsidRPr="00B471CC" w:rsidTr="00A7378E">
        <w:trPr>
          <w:trHeight w:val="645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t>Уроки, посвященные СНГ</w:t>
            </w:r>
          </w:p>
          <w:p w:rsidR="001C6DF6" w:rsidRPr="00B471CC" w:rsidRDefault="001C6DF6" w:rsidP="00264A8A">
            <w:pPr>
              <w:tabs>
                <w:tab w:val="left" w:pos="1080"/>
              </w:tabs>
              <w:rPr>
                <w:bCs/>
                <w:color w:val="000000"/>
              </w:rPr>
            </w:pPr>
            <w:r w:rsidRPr="00B471CC">
              <w:tab/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Январь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 xml:space="preserve">Кл.рук., учителя истории 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Сценарии уроков </w:t>
            </w:r>
          </w:p>
        </w:tc>
      </w:tr>
      <w:tr w:rsidR="001C6DF6" w:rsidRPr="00B471CC" w:rsidTr="00A7378E">
        <w:trPr>
          <w:trHeight w:val="46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</w:pPr>
            <w:r>
              <w:t>Работа РДШ</w:t>
            </w:r>
          </w:p>
        </w:tc>
        <w:tc>
          <w:tcPr>
            <w:tcW w:w="1923" w:type="dxa"/>
          </w:tcPr>
          <w:p w:rsidR="001C6DF6" w:rsidRPr="00B471CC" w:rsidRDefault="001C6DF6" w:rsidP="00264A8A">
            <w:r>
              <w:t>В течение года</w:t>
            </w:r>
          </w:p>
        </w:tc>
        <w:tc>
          <w:tcPr>
            <w:tcW w:w="2924" w:type="dxa"/>
          </w:tcPr>
          <w:p w:rsidR="001C6DF6" w:rsidRPr="00B471CC" w:rsidRDefault="001C6DF6" w:rsidP="00264A8A">
            <w:r>
              <w:t>Вожатая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>
              <w:t>План</w:t>
            </w:r>
          </w:p>
        </w:tc>
      </w:tr>
      <w:tr w:rsidR="001C6DF6" w:rsidRPr="00B471CC" w:rsidTr="00A7378E">
        <w:trPr>
          <w:trHeight w:val="67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A7378E" w:rsidRDefault="001C6DF6" w:rsidP="00A7378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471CC">
              <w:rPr>
                <w:bCs/>
                <w:color w:val="000000"/>
              </w:rPr>
              <w:t>Международн</w:t>
            </w:r>
            <w:r>
              <w:rPr>
                <w:bCs/>
                <w:color w:val="000000"/>
              </w:rPr>
              <w:t>ый день семьи.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Март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Кл.рук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План</w:t>
            </w:r>
          </w:p>
        </w:tc>
      </w:tr>
      <w:tr w:rsidR="001C6DF6" w:rsidRPr="00B471CC" w:rsidTr="00A7378E">
        <w:trPr>
          <w:trHeight w:val="1240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471CC">
              <w:rPr>
                <w:bCs/>
                <w:color w:val="000000"/>
              </w:rPr>
              <w:t>Анкетирование среди старшеклассников «Молодежный образ жизни».</w:t>
            </w:r>
          </w:p>
          <w:p w:rsidR="001C6DF6" w:rsidRPr="00B471CC" w:rsidRDefault="001C6DF6" w:rsidP="00264A8A">
            <w:pPr>
              <w:ind w:firstLine="708"/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Январь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 xml:space="preserve">Психолог 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Анкеты</w:t>
            </w:r>
          </w:p>
        </w:tc>
      </w:tr>
      <w:tr w:rsidR="001C6DF6" w:rsidRPr="00B471CC" w:rsidTr="00A7378E">
        <w:trPr>
          <w:trHeight w:val="706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471CC">
              <w:rPr>
                <w:bCs/>
                <w:color w:val="000000"/>
              </w:rPr>
              <w:t>Празднование Дня Учителя.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Октябрь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Вожатая, кл.рук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План-отчет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471CC">
              <w:rPr>
                <w:bCs/>
                <w:color w:val="000000"/>
              </w:rPr>
              <w:t>Выставки работ</w:t>
            </w:r>
          </w:p>
          <w:p w:rsidR="001C6DF6" w:rsidRPr="00B471CC" w:rsidRDefault="001C6DF6" w:rsidP="00264A8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471CC">
              <w:rPr>
                <w:bCs/>
                <w:color w:val="000000"/>
              </w:rPr>
              <w:t>- Золотая осень.</w:t>
            </w:r>
          </w:p>
          <w:p w:rsidR="001C6DF6" w:rsidRPr="00B471CC" w:rsidRDefault="001C6DF6" w:rsidP="00264A8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471CC">
              <w:rPr>
                <w:bCs/>
                <w:color w:val="000000"/>
              </w:rPr>
              <w:t>- Здравствуй, Новый год.</w:t>
            </w:r>
          </w:p>
          <w:p w:rsidR="001C6DF6" w:rsidRPr="00B471CC" w:rsidRDefault="001C6DF6" w:rsidP="00264A8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471CC">
              <w:rPr>
                <w:bCs/>
                <w:color w:val="000000"/>
              </w:rPr>
              <w:t>- День защитника Отечества.</w:t>
            </w:r>
          </w:p>
          <w:p w:rsidR="001C6DF6" w:rsidRPr="00B471CC" w:rsidRDefault="001C6DF6" w:rsidP="00264A8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471CC">
              <w:rPr>
                <w:bCs/>
                <w:color w:val="000000"/>
              </w:rPr>
              <w:t xml:space="preserve">- С </w:t>
            </w:r>
            <w:r>
              <w:rPr>
                <w:bCs/>
                <w:color w:val="000000"/>
              </w:rPr>
              <w:t>Международным женским днем!</w:t>
            </w:r>
          </w:p>
          <w:p w:rsidR="001C6DF6" w:rsidRPr="00B471CC" w:rsidRDefault="001C6DF6" w:rsidP="00264A8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471CC">
              <w:rPr>
                <w:bCs/>
                <w:color w:val="000000"/>
              </w:rPr>
              <w:t>- 9 Мая – День Победы.</w:t>
            </w:r>
          </w:p>
          <w:p w:rsidR="001C6DF6" w:rsidRPr="00B471CC" w:rsidRDefault="001C6DF6" w:rsidP="00264A8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Сентябрь, октябрь, декабрь, февраль, март, май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 xml:space="preserve">Вожатая, учитель ИЗО и технологии 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Справки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471CC">
              <w:rPr>
                <w:bCs/>
                <w:color w:val="000000"/>
              </w:rPr>
              <w:t>Организация новогодних утренников и вечеров.</w:t>
            </w:r>
          </w:p>
          <w:p w:rsidR="001C6DF6" w:rsidRPr="00B471CC" w:rsidRDefault="001C6DF6" w:rsidP="00264A8A"/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Декабрь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 xml:space="preserve">Вожатая, зам.директора по ВР 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Отчет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471CC">
              <w:rPr>
                <w:bCs/>
                <w:color w:val="000000"/>
              </w:rPr>
              <w:t>«Мастерская Деда Мороза» - изготовление новогодних украшений</w:t>
            </w:r>
          </w:p>
          <w:p w:rsidR="001C6DF6" w:rsidRPr="00B471CC" w:rsidRDefault="001C6DF6" w:rsidP="00264A8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Декабрь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Учителя технологии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Новогодние подделки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471CC">
              <w:rPr>
                <w:bCs/>
                <w:color w:val="000000"/>
              </w:rPr>
              <w:t xml:space="preserve"> Мероприятия, посвящённые   Материнскому наказу. Родительское собрание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Сентябрь  в течение года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Зам.директора по УВР, ВР, кл.рук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Протокол, План-отчёт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471CC">
              <w:rPr>
                <w:bCs/>
                <w:color w:val="000000"/>
              </w:rPr>
              <w:t>Последний звонок.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Май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Зам.директора по ВР, вожатая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План-отчет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471CC">
              <w:rPr>
                <w:bCs/>
                <w:color w:val="000000"/>
              </w:rPr>
              <w:t>Смотр – конкурс художественной самодеятельности «Очаг мой – родной Дагестан».</w:t>
            </w:r>
          </w:p>
          <w:p w:rsidR="001C6DF6" w:rsidRPr="00B471CC" w:rsidRDefault="001C6DF6" w:rsidP="00264A8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Апрель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Вожатая, учителя КТНД, учителя музыки, зам.директора по ВР, кл.рук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План-отчет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471CC">
              <w:rPr>
                <w:bCs/>
                <w:color w:val="000000"/>
              </w:rPr>
              <w:t>Конкурс «День птиц»</w:t>
            </w:r>
          </w:p>
          <w:p w:rsidR="001C6DF6" w:rsidRPr="00B471CC" w:rsidRDefault="001C6DF6" w:rsidP="00264A8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Апрель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Учитель биологии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План-отчет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 w:val="restart"/>
          </w:tcPr>
          <w:p w:rsidR="001C6DF6" w:rsidRPr="00B471CC" w:rsidRDefault="001C6DF6" w:rsidP="00264A8A"/>
        </w:tc>
        <w:tc>
          <w:tcPr>
            <w:tcW w:w="2579" w:type="dxa"/>
            <w:vMerge w:val="restart"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t>Конкурс стихов «Подвиг матерей»</w:t>
            </w:r>
          </w:p>
          <w:p w:rsidR="001C6DF6" w:rsidRPr="00B471CC" w:rsidRDefault="001C6DF6" w:rsidP="00264A8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Март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Учитель литературы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>Формирование осознанного отношения к подвигу матерей в роли хранительницы очага.</w:t>
            </w:r>
          </w:p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Справка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t>«А ну-ка, девочки!»</w:t>
            </w:r>
          </w:p>
          <w:p w:rsidR="001C6DF6" w:rsidRPr="00B471CC" w:rsidRDefault="001C6DF6" w:rsidP="00264A8A"/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Март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Учитель технологии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Конкурс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t xml:space="preserve">«Это сделали мы, девочки» - общешкольная ярмарка </w:t>
            </w:r>
          </w:p>
          <w:p w:rsidR="001C6DF6" w:rsidRPr="00B471CC" w:rsidRDefault="001C6DF6" w:rsidP="00264A8A">
            <w:pPr>
              <w:ind w:firstLine="708"/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Март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Учитель технологии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Выставка подделок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>
              <w:t>Мероприятия, посвященные  94</w:t>
            </w:r>
            <w:r w:rsidRPr="00B471CC">
              <w:t xml:space="preserve">-летию Расула Гамзатова </w:t>
            </w:r>
          </w:p>
          <w:p w:rsidR="001C6DF6" w:rsidRPr="00B471CC" w:rsidRDefault="001C6DF6" w:rsidP="00264A8A"/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Сентябрь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Кл.рук. вожатая, учителя родных языков.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План-отчёт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t>День смеха. Общешкольное мероприятие «Давайте посмеемся».</w:t>
            </w:r>
          </w:p>
          <w:p w:rsidR="001C6DF6" w:rsidRPr="00B471CC" w:rsidRDefault="001C6DF6" w:rsidP="00264A8A"/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Апрель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Вожатая, кл.рук.</w:t>
            </w:r>
          </w:p>
          <w:p w:rsidR="001C6DF6" w:rsidRPr="00B471CC" w:rsidRDefault="001C6DF6" w:rsidP="00264A8A">
            <w:pPr>
              <w:jc w:val="right"/>
            </w:pP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/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t>Выпуск юмористических газет.</w:t>
            </w:r>
          </w:p>
          <w:p w:rsidR="001C6DF6" w:rsidRPr="00B471CC" w:rsidRDefault="001C6DF6" w:rsidP="00264A8A">
            <w:pPr>
              <w:jc w:val="center"/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Апрель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Вожатая,кл.рук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/>
        </w:tc>
      </w:tr>
      <w:tr w:rsidR="001C6DF6" w:rsidRPr="00B471CC" w:rsidTr="00A7378E">
        <w:trPr>
          <w:trHeight w:val="1200"/>
        </w:trPr>
        <w:tc>
          <w:tcPr>
            <w:tcW w:w="560" w:type="dxa"/>
            <w:vMerge w:val="restart"/>
          </w:tcPr>
          <w:p w:rsidR="001C6DF6" w:rsidRPr="00B471CC" w:rsidRDefault="001C6DF6" w:rsidP="00264A8A">
            <w:r w:rsidRPr="00B471CC">
              <w:t>6</w:t>
            </w:r>
          </w:p>
        </w:tc>
        <w:tc>
          <w:tcPr>
            <w:tcW w:w="2579" w:type="dxa"/>
            <w:vMerge w:val="restart"/>
          </w:tcPr>
          <w:p w:rsidR="001C6DF6" w:rsidRPr="00B471CC" w:rsidRDefault="001C6DF6" w:rsidP="00264A8A">
            <w:pPr>
              <w:rPr>
                <w:b/>
              </w:rPr>
            </w:pPr>
            <w:r w:rsidRPr="00B471CC">
              <w:rPr>
                <w:b/>
              </w:rPr>
              <w:t>Работа по предпрофильному и профильному обучению.</w:t>
            </w:r>
          </w:p>
        </w:tc>
        <w:tc>
          <w:tcPr>
            <w:tcW w:w="2777" w:type="dxa"/>
          </w:tcPr>
          <w:p w:rsidR="001C6DF6" w:rsidRPr="00B471CC" w:rsidRDefault="001C6DF6" w:rsidP="00264A8A">
            <w:pPr>
              <w:ind w:left="180" w:hanging="180"/>
            </w:pPr>
            <w:r w:rsidRPr="00B471CC">
              <w:t>Беседа с 9-ми классами с приглашением преподавателей из ВПУ, СПТУ на тему «Как быть дальше?».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Февраль -май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Психолог, администрация школы</w:t>
            </w:r>
          </w:p>
        </w:tc>
        <w:tc>
          <w:tcPr>
            <w:tcW w:w="2489" w:type="dxa"/>
          </w:tcPr>
          <w:p w:rsidR="001C6DF6" w:rsidRPr="00B471CC" w:rsidRDefault="001C6DF6" w:rsidP="00264A8A">
            <w:pPr>
              <w:jc w:val="both"/>
            </w:pPr>
            <w:r w:rsidRPr="00B471CC">
              <w:t>Своевременное выявление профессиональных наклонностей старшеклассников.</w:t>
            </w:r>
          </w:p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Лекции, беседы </w:t>
            </w:r>
          </w:p>
        </w:tc>
      </w:tr>
      <w:tr w:rsidR="001C6DF6" w:rsidRPr="00B471CC" w:rsidTr="00A7378E">
        <w:trPr>
          <w:trHeight w:val="405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471CC">
              <w:t>Организовать экскурсию 9,11 кл. в средние специальные и высшие уч.заведения для определения выбора будущих профессий.</w:t>
            </w:r>
          </w:p>
          <w:p w:rsidR="001C6DF6" w:rsidRPr="00B471CC" w:rsidRDefault="001C6DF6" w:rsidP="00264A8A">
            <w:pPr>
              <w:ind w:left="180" w:hanging="180"/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Февраль -май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Кл.рук., администрация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>Приведение в соответствие профессиональных планов молодежи с требованиями современного рынка труда.</w:t>
            </w:r>
          </w:p>
          <w:p w:rsidR="001C6DF6" w:rsidRPr="00B471CC" w:rsidRDefault="001C6DF6" w:rsidP="00264A8A">
            <w:pPr>
              <w:ind w:firstLine="708"/>
            </w:pPr>
          </w:p>
        </w:tc>
        <w:tc>
          <w:tcPr>
            <w:tcW w:w="2314" w:type="dxa"/>
          </w:tcPr>
          <w:p w:rsidR="001C6DF6" w:rsidRPr="00B471CC" w:rsidRDefault="001C6DF6" w:rsidP="00264A8A">
            <w:r w:rsidRPr="00B471CC">
              <w:t>Экскурсия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 w:val="restart"/>
          </w:tcPr>
          <w:p w:rsidR="001C6DF6" w:rsidRPr="00B471CC" w:rsidRDefault="001C6DF6" w:rsidP="00264A8A"/>
        </w:tc>
        <w:tc>
          <w:tcPr>
            <w:tcW w:w="2579" w:type="dxa"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</w:pPr>
            <w:r w:rsidRPr="00B471CC">
              <w:rPr>
                <w:color w:val="000000"/>
              </w:rPr>
              <w:t>Общешкольные родительские собрания</w:t>
            </w:r>
            <w:r w:rsidRPr="00B471CC">
              <w:t xml:space="preserve"> </w:t>
            </w:r>
            <w:r w:rsidRPr="00B471CC">
              <w:rPr>
                <w:color w:val="000000"/>
              </w:rPr>
              <w:t>выпускных классов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Февраль -май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Кл.рук., администрация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Протокол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471CC">
              <w:rPr>
                <w:color w:val="000000"/>
              </w:rPr>
              <w:t>«Организация профориентационной работы».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Февраль - май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Администрация, кл рук.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>Развитие разнообразных форм занятости детей и подростков.</w:t>
            </w:r>
          </w:p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Беседа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</w:pPr>
            <w:r w:rsidRPr="00B471CC">
              <w:rPr>
                <w:color w:val="000000"/>
              </w:rPr>
              <w:t>«Моя любимая профессия» - общешкольное мероприятие с приглашением сотрудников Центра занятости населения г.Махачкала</w:t>
            </w:r>
            <w:r w:rsidRPr="00B471CC">
              <w:t xml:space="preserve"> 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Апрель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Психолог, зам.директора по ВР и</w:t>
            </w:r>
            <w:r>
              <w:t xml:space="preserve"> </w:t>
            </w:r>
            <w:r w:rsidRPr="00B471CC">
              <w:t>УВР, кл.рук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План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</w:tcPr>
          <w:p w:rsidR="001C6DF6" w:rsidRPr="00B471CC" w:rsidRDefault="001C6DF6" w:rsidP="00264A8A">
            <w:r w:rsidRPr="00B471CC">
              <w:t>7</w:t>
            </w:r>
          </w:p>
        </w:tc>
        <w:tc>
          <w:tcPr>
            <w:tcW w:w="2579" w:type="dxa"/>
          </w:tcPr>
          <w:p w:rsidR="001C6DF6" w:rsidRPr="00B471CC" w:rsidRDefault="001C6DF6" w:rsidP="00264A8A">
            <w:pPr>
              <w:rPr>
                <w:b/>
              </w:rPr>
            </w:pPr>
            <w:r w:rsidRPr="00B471CC">
              <w:rPr>
                <w:b/>
              </w:rPr>
              <w:t>Совместная работа с отделом по делам несовершеннолетних ГОВД. Пропаганда правовых и психолого – педагогических знаний.</w:t>
            </w:r>
          </w:p>
        </w:tc>
        <w:tc>
          <w:tcPr>
            <w:tcW w:w="2777" w:type="dxa"/>
          </w:tcPr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471CC">
              <w:rPr>
                <w:color w:val="000000"/>
              </w:rPr>
              <w:t>Заседание педагогического совета с повест</w:t>
            </w:r>
            <w:r w:rsidRPr="00B471CC">
              <w:rPr>
                <w:color w:val="000000"/>
              </w:rPr>
              <w:softHyphen/>
              <w:t>кой дня «О мерах по пропаганде здорового образа жизни» с приглашением сотрудников ИДН и медицинских работников</w:t>
            </w:r>
          </w:p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Сентябрь,   ноябрь, март 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Соц.педагог, директор школы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 xml:space="preserve">Уменьшение количества противонравственных действий среди несовершеннолетних. </w:t>
            </w:r>
          </w:p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Протокол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 w:val="restart"/>
          </w:tcPr>
          <w:p w:rsidR="001C6DF6" w:rsidRPr="00B471CC" w:rsidRDefault="001C6DF6" w:rsidP="00264A8A"/>
        </w:tc>
        <w:tc>
          <w:tcPr>
            <w:tcW w:w="2579" w:type="dxa"/>
            <w:vMerge w:val="restart"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471CC">
              <w:rPr>
                <w:color w:val="000000"/>
              </w:rPr>
              <w:t>Совещания при директоре по вопросам: — «Организация профилактической работы с учащимися группы риска»; — «Организация свободного времени учащих</w:t>
            </w:r>
            <w:r w:rsidRPr="00B471CC">
              <w:rPr>
                <w:color w:val="000000"/>
              </w:rPr>
              <w:softHyphen/>
              <w:t>ся группы риска»</w:t>
            </w:r>
          </w:p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Ноябрь, март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Директории зам.директора по ВР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 xml:space="preserve">Формирование здорового образа жизни. </w:t>
            </w:r>
          </w:p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Протокол </w:t>
            </w:r>
          </w:p>
        </w:tc>
      </w:tr>
      <w:tr w:rsidR="001C6DF6" w:rsidRPr="00B471CC" w:rsidTr="00A7378E">
        <w:trPr>
          <w:trHeight w:val="416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B471CC">
              <w:rPr>
                <w:color w:val="000000"/>
              </w:rPr>
              <w:t>Родительские конференции: — «Адаптация учащихся 1-х классов»;</w:t>
            </w:r>
          </w:p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471CC">
              <w:rPr>
                <w:color w:val="000000"/>
              </w:rPr>
              <w:lastRenderedPageBreak/>
              <w:t>— «Стимулирование волевых усилий трудных подростков.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lastRenderedPageBreak/>
              <w:t>Сентябрь, ноябрь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зам.директора по УВР, директор школы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>Усовершенствование работы служб примирения в ОУ.</w:t>
            </w:r>
          </w:p>
          <w:p w:rsidR="001C6DF6" w:rsidRPr="00B471CC" w:rsidRDefault="001C6DF6" w:rsidP="00264A8A">
            <w:pPr>
              <w:jc w:val="right"/>
            </w:pPr>
          </w:p>
          <w:p w:rsidR="001C6DF6" w:rsidRPr="00B471CC" w:rsidRDefault="001C6DF6" w:rsidP="00264A8A"/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lastRenderedPageBreak/>
              <w:t xml:space="preserve">Протокол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 w:val="restart"/>
          </w:tcPr>
          <w:p w:rsidR="001C6DF6" w:rsidRPr="00B471CC" w:rsidRDefault="001C6DF6" w:rsidP="00264A8A"/>
        </w:tc>
        <w:tc>
          <w:tcPr>
            <w:tcW w:w="2579" w:type="dxa"/>
            <w:vMerge w:val="restart"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471CC">
              <w:rPr>
                <w:color w:val="000000"/>
              </w:rPr>
              <w:t>Проведение бесед с учащимися 7—11-х клас</w:t>
            </w:r>
            <w:r w:rsidRPr="00B471CC">
              <w:rPr>
                <w:color w:val="000000"/>
              </w:rPr>
              <w:softHyphen/>
              <w:t>сов на правовые, психологические и медицин</w:t>
            </w:r>
            <w:r w:rsidRPr="00B471CC">
              <w:rPr>
                <w:color w:val="000000"/>
              </w:rPr>
              <w:softHyphen/>
              <w:t>ские темы с приглашением: - инспектора ИДН; - юриста; — врача-нарколога; - следователя ГОВД; — следователя прокуратуры; — инспектора ГИБДД; - судьи</w:t>
            </w:r>
          </w:p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В течение года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Кл.рук, зам.директора по ВР, психолог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>Формирование активной гражданской защиты учащихся образовательных учреждений.</w:t>
            </w:r>
          </w:p>
          <w:p w:rsidR="001C6DF6" w:rsidRPr="00B471CC" w:rsidRDefault="001C6DF6" w:rsidP="00264A8A"/>
          <w:p w:rsidR="001C6DF6" w:rsidRPr="00B471CC" w:rsidRDefault="001C6DF6" w:rsidP="00264A8A"/>
          <w:p w:rsidR="001C6DF6" w:rsidRPr="00B471CC" w:rsidRDefault="001C6DF6" w:rsidP="00264A8A"/>
          <w:p w:rsidR="001C6DF6" w:rsidRPr="00B471CC" w:rsidRDefault="001C6DF6" w:rsidP="00264A8A"/>
          <w:p w:rsidR="001C6DF6" w:rsidRPr="00B471CC" w:rsidRDefault="001C6DF6" w:rsidP="00264A8A"/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Лекции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471CC">
              <w:rPr>
                <w:color w:val="000000"/>
              </w:rPr>
              <w:t>Проведение бесед, лекций: — «Уголовная, административная ответствен</w:t>
            </w:r>
            <w:r w:rsidRPr="00B471CC">
              <w:rPr>
                <w:color w:val="000000"/>
              </w:rPr>
              <w:softHyphen/>
              <w:t>ность несовершеннолетних»; «От пьянства до преступления — один шаг»; - «Проступок, правонарушение, преступление»; «Опасные игры»</w:t>
            </w:r>
          </w:p>
          <w:p w:rsidR="001C6DF6" w:rsidRPr="00B471CC" w:rsidRDefault="001C6DF6" w:rsidP="00264A8A"/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Октябрь, декабрь, февраль, апрель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Психолог, школьная медсестра, кл.рук.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>Повышение юридической грамотности молодежи.</w:t>
            </w:r>
          </w:p>
          <w:p w:rsidR="001C6DF6" w:rsidRPr="00B471CC" w:rsidRDefault="001C6DF6" w:rsidP="00264A8A"/>
          <w:p w:rsidR="001C6DF6" w:rsidRPr="00B471CC" w:rsidRDefault="001C6DF6" w:rsidP="00264A8A"/>
          <w:p w:rsidR="001C6DF6" w:rsidRPr="00B471CC" w:rsidRDefault="001C6DF6" w:rsidP="00264A8A">
            <w:r w:rsidRPr="00B471CC">
              <w:t>Снижение показателей по беспризорности и безнадзорности несовершеннолетних.</w:t>
            </w:r>
          </w:p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Лекции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471CC">
              <w:rPr>
                <w:color w:val="000000"/>
              </w:rPr>
              <w:t>Классные часы на тему «Закон одинаков для всех» для учащихся 5—8-х классов с приглаше</w:t>
            </w:r>
            <w:r w:rsidRPr="00B471CC">
              <w:rPr>
                <w:color w:val="000000"/>
              </w:rPr>
              <w:softHyphen/>
              <w:t>нием сотрудников ОВД, прокуратуры и суда</w:t>
            </w:r>
          </w:p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В течение года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Кл.рук., администрация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Классные часы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471CC">
              <w:rPr>
                <w:color w:val="000000"/>
              </w:rPr>
              <w:t>Месячник «Я и полиция»</w:t>
            </w:r>
          </w:p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Октябрь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Учитель право, кл.рук.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План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</w:tcPr>
          <w:p w:rsidR="001C6DF6" w:rsidRPr="00B471CC" w:rsidRDefault="001C6DF6" w:rsidP="00264A8A"/>
        </w:tc>
        <w:tc>
          <w:tcPr>
            <w:tcW w:w="2579" w:type="dxa"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B471CC">
              <w:rPr>
                <w:color w:val="000000"/>
              </w:rPr>
              <w:t xml:space="preserve">Оформить стенд правовых знаний 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Октябрь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Учитель право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Стенд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</w:tcPr>
          <w:p w:rsidR="001C6DF6" w:rsidRPr="00B471CC" w:rsidRDefault="001C6DF6" w:rsidP="00264A8A">
            <w:r w:rsidRPr="00B471CC">
              <w:t>8</w:t>
            </w:r>
          </w:p>
        </w:tc>
        <w:tc>
          <w:tcPr>
            <w:tcW w:w="2579" w:type="dxa"/>
          </w:tcPr>
          <w:p w:rsidR="001C6DF6" w:rsidRPr="00B471CC" w:rsidRDefault="001C6DF6" w:rsidP="00264A8A">
            <w:pPr>
              <w:rPr>
                <w:b/>
              </w:rPr>
            </w:pPr>
            <w:r w:rsidRPr="00B471CC">
              <w:rPr>
                <w:b/>
              </w:rPr>
              <w:t>Работа с «трудными» учащимися</w:t>
            </w:r>
          </w:p>
        </w:tc>
        <w:tc>
          <w:tcPr>
            <w:tcW w:w="2777" w:type="dxa"/>
          </w:tcPr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B471CC">
              <w:rPr>
                <w:color w:val="000000"/>
              </w:rPr>
              <w:t>Анализировать состояние профилактичес</w:t>
            </w:r>
            <w:r w:rsidRPr="00B471CC">
              <w:rPr>
                <w:color w:val="000000"/>
              </w:rPr>
              <w:softHyphen/>
              <w:t>кой работы, причины правонарушений среди несовершеннолетних</w:t>
            </w:r>
          </w:p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В течение года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Психолог, соц.педагог, инспектор ПДН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>Обобщение опыта работы с классом, родителями.</w:t>
            </w:r>
          </w:p>
          <w:p w:rsidR="001C6DF6" w:rsidRPr="00B471CC" w:rsidRDefault="001C6DF6" w:rsidP="00264A8A"/>
          <w:p w:rsidR="001C6DF6" w:rsidRPr="00B471CC" w:rsidRDefault="001C6DF6" w:rsidP="00264A8A">
            <w:r w:rsidRPr="00B471CC">
              <w:t>Вовлечение семьи в деятельность воспитательной системы.</w:t>
            </w:r>
          </w:p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Отчет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 w:val="restart"/>
          </w:tcPr>
          <w:p w:rsidR="001C6DF6" w:rsidRPr="00B471CC" w:rsidRDefault="001C6DF6" w:rsidP="00264A8A"/>
        </w:tc>
        <w:tc>
          <w:tcPr>
            <w:tcW w:w="2579" w:type="dxa"/>
            <w:vMerge w:val="restart"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471CC">
              <w:rPr>
                <w:color w:val="000000"/>
              </w:rPr>
              <w:t xml:space="preserve">Уточнить списки «трудных», неблагополучных семей, иметь на них характеристики. </w:t>
            </w:r>
          </w:p>
          <w:p w:rsidR="001C6DF6" w:rsidRPr="00B471CC" w:rsidRDefault="001C6DF6" w:rsidP="00264A8A">
            <w:pPr>
              <w:ind w:firstLine="708"/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Сентябрь, октябрь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Психолог, соц.педагог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Списки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471CC">
              <w:rPr>
                <w:color w:val="000000"/>
              </w:rPr>
              <w:t>Привлечь «трудных» учащихся к общест</w:t>
            </w:r>
            <w:r w:rsidRPr="00B471CC">
              <w:rPr>
                <w:color w:val="000000"/>
              </w:rPr>
              <w:softHyphen/>
              <w:t>венной работе, к занятиям в объединениях до</w:t>
            </w:r>
            <w:r w:rsidRPr="00B471CC">
              <w:rPr>
                <w:color w:val="000000"/>
              </w:rPr>
              <w:softHyphen/>
              <w:t>полнительного образования детей</w:t>
            </w:r>
          </w:p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В течение года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Психолог, соц.педагог, кл.рук.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>Повышение уровня родительского образования, активизация деятельности родительских комитетов.</w:t>
            </w:r>
          </w:p>
          <w:p w:rsidR="001C6DF6" w:rsidRPr="00B471CC" w:rsidRDefault="001C6DF6" w:rsidP="00264A8A"/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Кружковые занятия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471CC">
              <w:rPr>
                <w:color w:val="000000"/>
              </w:rPr>
              <w:t>Контролировать посещение «трудными» учащимися школьных и классных мероприятий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В течение года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Психолог, соц.педагог, кл.рук., зам.директора по ВР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Справка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471CC">
              <w:rPr>
                <w:color w:val="000000"/>
              </w:rPr>
              <w:t>Заслушать классных руководителей о рабо</w:t>
            </w:r>
            <w:r w:rsidRPr="00B471CC">
              <w:rPr>
                <w:color w:val="000000"/>
              </w:rPr>
              <w:softHyphen/>
              <w:t>те с «трудными» и неблагополучными детьми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Ежеквартально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Руководитель МО кл.рук.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>Рост престижа личности и образования в условиях рыночной экономики.</w:t>
            </w:r>
          </w:p>
          <w:p w:rsidR="001C6DF6" w:rsidRPr="00B471CC" w:rsidRDefault="001C6DF6" w:rsidP="00264A8A"/>
          <w:p w:rsidR="001C6DF6" w:rsidRPr="00B471CC" w:rsidRDefault="001C6DF6" w:rsidP="00264A8A"/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Отчет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 w:val="restart"/>
          </w:tcPr>
          <w:p w:rsidR="001C6DF6" w:rsidRPr="00B471CC" w:rsidRDefault="001C6DF6" w:rsidP="00264A8A"/>
        </w:tc>
        <w:tc>
          <w:tcPr>
            <w:tcW w:w="2579" w:type="dxa"/>
            <w:vMerge w:val="restart"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B471CC">
              <w:rPr>
                <w:color w:val="000000"/>
              </w:rPr>
              <w:t>Заслушать отчет родительских комитетов о работе с «трудными» детьми и неблагополуч</w:t>
            </w:r>
            <w:r w:rsidRPr="00B471CC">
              <w:rPr>
                <w:color w:val="000000"/>
              </w:rPr>
              <w:softHyphen/>
              <w:t>ными семьями</w:t>
            </w:r>
          </w:p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ежеквартально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Зам.директора по ВР, психолог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/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B471CC">
              <w:rPr>
                <w:color w:val="000000"/>
              </w:rPr>
              <w:t>Совместно с инспектором ОДН регуляр</w:t>
            </w:r>
            <w:r w:rsidRPr="00B471CC">
              <w:rPr>
                <w:color w:val="000000"/>
              </w:rPr>
              <w:softHyphen/>
              <w:t>но посещать места жительства подростков, состоящих на учете в ОДН</w:t>
            </w:r>
          </w:p>
          <w:p w:rsidR="001C6DF6" w:rsidRPr="00B471CC" w:rsidRDefault="001C6DF6" w:rsidP="00264A8A">
            <w:pPr>
              <w:jc w:val="center"/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В течение года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Соц.педагог, психолог, кл.рук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/>
        </w:tc>
      </w:tr>
      <w:tr w:rsidR="001C6DF6" w:rsidRPr="00B471CC" w:rsidTr="00A7378E">
        <w:trPr>
          <w:trHeight w:val="1121"/>
        </w:trPr>
        <w:tc>
          <w:tcPr>
            <w:tcW w:w="560" w:type="dxa"/>
          </w:tcPr>
          <w:p w:rsidR="001C6DF6" w:rsidRPr="00B471CC" w:rsidRDefault="001C6DF6" w:rsidP="00264A8A">
            <w:r w:rsidRPr="00B471CC">
              <w:t>9</w:t>
            </w:r>
          </w:p>
        </w:tc>
        <w:tc>
          <w:tcPr>
            <w:tcW w:w="2579" w:type="dxa"/>
          </w:tcPr>
          <w:p w:rsidR="001C6DF6" w:rsidRPr="00B471CC" w:rsidRDefault="001C6DF6" w:rsidP="00264A8A">
            <w:pPr>
              <w:rPr>
                <w:b/>
              </w:rPr>
            </w:pPr>
            <w:r w:rsidRPr="00B471CC">
              <w:rPr>
                <w:b/>
              </w:rPr>
              <w:t>Работа по охвату обучением детей 7 – 15 лет, профилактике правонарушений, беспризорности и безнадзорности несовершеннолетних.</w:t>
            </w:r>
          </w:p>
        </w:tc>
        <w:tc>
          <w:tcPr>
            <w:tcW w:w="2777" w:type="dxa"/>
          </w:tcPr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B471CC">
              <w:rPr>
                <w:color w:val="000000"/>
              </w:rPr>
              <w:t>Разработка и осуществление комплекса мероприятий по профилактике правонарушений, алкоголизма, наркомании, токсикомании и безнадзорности среди учащихся школы;</w:t>
            </w:r>
          </w:p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Сентябрь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 xml:space="preserve">Зам.директора по ВР, психолог, соц.педгог, инспектор ПДН 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>Снижение показателей по беспризорности и безнадзорности несовершеннолетних, количества правонарушений в</w:t>
            </w:r>
          </w:p>
          <w:p w:rsidR="001C6DF6" w:rsidRPr="00B471CC" w:rsidRDefault="001C6DF6" w:rsidP="00264A8A">
            <w:pPr>
              <w:rPr>
                <w:lang w:val="en-US"/>
              </w:rPr>
            </w:pPr>
            <w:r w:rsidRPr="00B471CC">
              <w:t>подростковой среде</w:t>
            </w:r>
          </w:p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План-отчет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</w:tcPr>
          <w:p w:rsidR="001C6DF6" w:rsidRPr="00B471CC" w:rsidRDefault="001C6DF6" w:rsidP="00264A8A"/>
        </w:tc>
        <w:tc>
          <w:tcPr>
            <w:tcW w:w="2579" w:type="dxa"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471CC">
              <w:rPr>
                <w:color w:val="000000"/>
              </w:rPr>
              <w:t>Приглашать на собеседование родителей, посещать неблаго</w:t>
            </w:r>
            <w:r w:rsidRPr="00B471CC">
              <w:rPr>
                <w:color w:val="000000"/>
              </w:rPr>
              <w:softHyphen/>
              <w:t xml:space="preserve">получные семьи с целью анализа </w:t>
            </w:r>
            <w:r w:rsidRPr="00B471CC">
              <w:rPr>
                <w:color w:val="000000"/>
              </w:rPr>
              <w:lastRenderedPageBreak/>
              <w:t>ситуации, оказания помощи, защиты прав ребенка, при необходимости направлять инфор</w:t>
            </w:r>
            <w:r w:rsidRPr="00B471CC">
              <w:rPr>
                <w:color w:val="000000"/>
              </w:rPr>
              <w:softHyphen/>
              <w:t>мацию о неблагополучных семьях в органы опеки и попечи</w:t>
            </w:r>
            <w:r w:rsidRPr="00B471CC">
              <w:rPr>
                <w:color w:val="000000"/>
              </w:rPr>
              <w:softHyphen/>
              <w:t>тельства управ районов и в ПДН ОВД по месту жительства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lastRenderedPageBreak/>
              <w:t>В течение года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 xml:space="preserve">Психолог, соц.педагог, инспектор ПДН 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План-отчет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</w:tcPr>
          <w:p w:rsidR="001C6DF6" w:rsidRPr="00B471CC" w:rsidRDefault="001C6DF6" w:rsidP="00264A8A">
            <w:r w:rsidRPr="00B471CC">
              <w:t>10</w:t>
            </w:r>
          </w:p>
        </w:tc>
        <w:tc>
          <w:tcPr>
            <w:tcW w:w="2579" w:type="dxa"/>
          </w:tcPr>
          <w:p w:rsidR="001C6DF6" w:rsidRPr="00B471CC" w:rsidRDefault="001C6DF6" w:rsidP="00264A8A">
            <w:pPr>
              <w:rPr>
                <w:b/>
              </w:rPr>
            </w:pPr>
            <w:r>
              <w:rPr>
                <w:b/>
              </w:rPr>
              <w:t>Мероприятия по празднованию 73</w:t>
            </w:r>
            <w:r w:rsidRPr="00B471CC">
              <w:rPr>
                <w:b/>
              </w:rPr>
              <w:t xml:space="preserve"> – летию Победы в Великой Отечественной войне.</w:t>
            </w: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t>Конкурс на лучшего чтеца. Стихи военных лет.</w:t>
            </w:r>
          </w:p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Май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Учителя литературы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>Рост патриотических настроений среди граждан.</w:t>
            </w:r>
          </w:p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Справка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 w:val="restart"/>
          </w:tcPr>
          <w:p w:rsidR="001C6DF6" w:rsidRPr="00B471CC" w:rsidRDefault="001C6DF6" w:rsidP="00264A8A"/>
        </w:tc>
        <w:tc>
          <w:tcPr>
            <w:tcW w:w="2579" w:type="dxa"/>
            <w:vMerge w:val="restart"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t>Конкурс на лучшую стенгазету.</w:t>
            </w:r>
          </w:p>
          <w:p w:rsidR="001C6DF6" w:rsidRPr="00B471CC" w:rsidRDefault="001C6DF6" w:rsidP="00264A8A">
            <w:pPr>
              <w:jc w:val="center"/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май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Кл.рук., учитель ИЗО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>Формирование активной гражданской позиции молодежи.</w:t>
            </w:r>
          </w:p>
          <w:p w:rsidR="001C6DF6" w:rsidRPr="00B471CC" w:rsidRDefault="001C6DF6" w:rsidP="00264A8A">
            <w:r w:rsidRPr="00B471CC">
              <w:t>Воспитание интернационализма, толерантности в условиях этнического и майкультурного многообразия России.</w:t>
            </w:r>
          </w:p>
          <w:p w:rsidR="001C6DF6" w:rsidRPr="00B471CC" w:rsidRDefault="001C6DF6" w:rsidP="00264A8A">
            <w:r w:rsidRPr="00B471CC">
              <w:t>Пропаганда мужества и стойкости советского народа в борьбе за свободу и независимость своей страны.</w:t>
            </w:r>
          </w:p>
          <w:p w:rsidR="001C6DF6" w:rsidRPr="00B471CC" w:rsidRDefault="001C6DF6" w:rsidP="00264A8A"/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справка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r w:rsidRPr="00B471CC">
              <w:t>Классные часы во всех классах «Поклонимся великим тем годам»</w:t>
            </w:r>
          </w:p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Май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Кл.рук.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Посвященные кл.часы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tabs>
                <w:tab w:val="left" w:pos="3855"/>
              </w:tabs>
            </w:pPr>
            <w:r w:rsidRPr="00B471CC">
              <w:t>Организация конкурсов сочинений, рисунков, стенгазет под рубрикой «Никто не забыт, ничто не забыто…»</w:t>
            </w:r>
          </w:p>
          <w:p w:rsidR="001C6DF6" w:rsidRPr="00B471CC" w:rsidRDefault="001C6DF6" w:rsidP="00264A8A"/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Апрель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 xml:space="preserve">Учителя русского языка и литературы 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Отчет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tabs>
                <w:tab w:val="left" w:pos="3855"/>
              </w:tabs>
            </w:pPr>
            <w:r w:rsidRPr="00B471CC">
              <w:t>Организация Вахты Памяти</w:t>
            </w:r>
          </w:p>
          <w:p w:rsidR="001C6DF6" w:rsidRPr="00B471CC" w:rsidRDefault="001C6DF6" w:rsidP="00264A8A">
            <w:pPr>
              <w:jc w:val="center"/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Апрель-май</w:t>
            </w:r>
          </w:p>
        </w:tc>
        <w:tc>
          <w:tcPr>
            <w:tcW w:w="2924" w:type="dxa"/>
          </w:tcPr>
          <w:p w:rsidR="001C6DF6" w:rsidRPr="00B471CC" w:rsidRDefault="001C6DF6" w:rsidP="00264A8A">
            <w:r>
              <w:t>Вожатая</w:t>
            </w:r>
            <w:r w:rsidRPr="00B471CC">
              <w:t>, кл.рук.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Посвящение памятников ВОВ, возложение цветов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tabs>
                <w:tab w:val="left" w:pos="3855"/>
              </w:tabs>
            </w:pPr>
            <w:r w:rsidRPr="00B471CC">
              <w:t>Конкурс сочинений на тему: «Отечество славлю, которое есть»</w:t>
            </w:r>
          </w:p>
          <w:p w:rsidR="001C6DF6" w:rsidRPr="00B471CC" w:rsidRDefault="001C6DF6" w:rsidP="00264A8A"/>
        </w:tc>
        <w:tc>
          <w:tcPr>
            <w:tcW w:w="1923" w:type="dxa"/>
          </w:tcPr>
          <w:p w:rsidR="001C6DF6" w:rsidRPr="00B471CC" w:rsidRDefault="001C6DF6" w:rsidP="00264A8A">
            <w:r w:rsidRPr="00B471CC">
              <w:t>Май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 xml:space="preserve">Учителя русского языка и литературы 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Сочинении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tabs>
                <w:tab w:val="left" w:pos="3855"/>
              </w:tabs>
            </w:pPr>
            <w:r w:rsidRPr="00B471CC">
              <w:t>9 Мая – День победы Добра над Злом. Выставка плакатов.</w:t>
            </w:r>
          </w:p>
          <w:p w:rsidR="001C6DF6" w:rsidRPr="00B471CC" w:rsidRDefault="001C6DF6" w:rsidP="00264A8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Май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Кл.рук., учителя истории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План-отчет </w:t>
            </w:r>
          </w:p>
        </w:tc>
      </w:tr>
      <w:tr w:rsidR="001C6DF6" w:rsidRPr="00B471CC" w:rsidTr="00A7378E">
        <w:trPr>
          <w:trHeight w:val="1266"/>
        </w:trPr>
        <w:tc>
          <w:tcPr>
            <w:tcW w:w="560" w:type="dxa"/>
          </w:tcPr>
          <w:p w:rsidR="001C6DF6" w:rsidRPr="00B471CC" w:rsidRDefault="001C6DF6" w:rsidP="00264A8A">
            <w:r w:rsidRPr="00B471CC">
              <w:t>11</w:t>
            </w:r>
          </w:p>
        </w:tc>
        <w:tc>
          <w:tcPr>
            <w:tcW w:w="2579" w:type="dxa"/>
          </w:tcPr>
          <w:p w:rsidR="001C6DF6" w:rsidRPr="00B471CC" w:rsidRDefault="001C6DF6" w:rsidP="00264A8A">
            <w:pPr>
              <w:rPr>
                <w:b/>
              </w:rPr>
            </w:pPr>
            <w:r w:rsidRPr="00B471CC">
              <w:rPr>
                <w:b/>
              </w:rPr>
              <w:t>Работа по воспитанию здорового образа жизни</w:t>
            </w:r>
          </w:p>
        </w:tc>
        <w:tc>
          <w:tcPr>
            <w:tcW w:w="2777" w:type="dxa"/>
          </w:tcPr>
          <w:p w:rsidR="001C6DF6" w:rsidRPr="00B471CC" w:rsidRDefault="001C6DF6" w:rsidP="00264A8A">
            <w:pPr>
              <w:spacing w:line="276" w:lineRule="auto"/>
              <w:rPr>
                <w:lang w:eastAsia="en-US"/>
              </w:rPr>
            </w:pPr>
            <w:r w:rsidRPr="00B471CC">
              <w:rPr>
                <w:lang w:eastAsia="en-US"/>
              </w:rPr>
              <w:t>Составление социологических карт по классам, составление списков:</w:t>
            </w:r>
          </w:p>
          <w:p w:rsidR="001C6DF6" w:rsidRPr="00B471CC" w:rsidRDefault="001C6DF6" w:rsidP="00DB3CA0">
            <w:pPr>
              <w:spacing w:line="276" w:lineRule="auto"/>
              <w:rPr>
                <w:lang w:eastAsia="en-US"/>
              </w:rPr>
            </w:pPr>
            <w:r w:rsidRPr="00B471CC">
              <w:rPr>
                <w:lang w:eastAsia="en-US"/>
              </w:rPr>
              <w:t>учащихся из категории «трудных»; неблагополучных семей;</w:t>
            </w:r>
          </w:p>
          <w:p w:rsidR="001C6DF6" w:rsidRPr="00B471CC" w:rsidRDefault="001C6DF6" w:rsidP="00DB3CA0">
            <w:pPr>
              <w:spacing w:line="276" w:lineRule="auto"/>
              <w:rPr>
                <w:lang w:eastAsia="en-US"/>
              </w:rPr>
            </w:pPr>
            <w:r w:rsidRPr="00B471CC">
              <w:rPr>
                <w:lang w:eastAsia="en-US"/>
              </w:rPr>
              <w:t>многодетных семей;</w:t>
            </w:r>
          </w:p>
          <w:p w:rsidR="001C6DF6" w:rsidRPr="00B471CC" w:rsidRDefault="001C6DF6" w:rsidP="00DB3CA0">
            <w:pPr>
              <w:spacing w:line="276" w:lineRule="auto"/>
              <w:rPr>
                <w:lang w:eastAsia="en-US"/>
              </w:rPr>
            </w:pPr>
            <w:r w:rsidRPr="00B471CC">
              <w:rPr>
                <w:lang w:eastAsia="en-US"/>
              </w:rPr>
              <w:t>малообеспеченных семей;</w:t>
            </w:r>
          </w:p>
          <w:p w:rsidR="001C6DF6" w:rsidRPr="00B471CC" w:rsidRDefault="001C6DF6" w:rsidP="00DB3CA0">
            <w:pPr>
              <w:spacing w:line="276" w:lineRule="auto"/>
              <w:rPr>
                <w:lang w:eastAsia="en-US"/>
              </w:rPr>
            </w:pPr>
            <w:r w:rsidRPr="00B471CC">
              <w:rPr>
                <w:lang w:eastAsia="en-US"/>
              </w:rPr>
              <w:t>неполных семей;</w:t>
            </w:r>
          </w:p>
          <w:p w:rsidR="001C6DF6" w:rsidRPr="00B471CC" w:rsidRDefault="001C6DF6" w:rsidP="00264A8A">
            <w:pPr>
              <w:tabs>
                <w:tab w:val="left" w:pos="3855"/>
              </w:tabs>
            </w:pPr>
            <w:r w:rsidRPr="00B471CC">
              <w:rPr>
                <w:lang w:eastAsia="en-US"/>
              </w:rPr>
              <w:t xml:space="preserve"> опекаемых, инвалидов.    </w:t>
            </w:r>
          </w:p>
          <w:p w:rsidR="001C6DF6" w:rsidRPr="00B471CC" w:rsidRDefault="001C6DF6" w:rsidP="00264A8A">
            <w:pPr>
              <w:tabs>
                <w:tab w:val="left" w:pos="3855"/>
              </w:tabs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Сентябрь-октябрь </w:t>
            </w:r>
          </w:p>
          <w:p w:rsidR="001C6DF6" w:rsidRPr="00B471CC" w:rsidRDefault="001C6DF6" w:rsidP="00264A8A"/>
          <w:p w:rsidR="001C6DF6" w:rsidRPr="00B471CC" w:rsidRDefault="001C6DF6" w:rsidP="00264A8A"/>
          <w:p w:rsidR="001C6DF6" w:rsidRPr="00B471CC" w:rsidRDefault="001C6DF6" w:rsidP="00264A8A"/>
          <w:p w:rsidR="001C6DF6" w:rsidRPr="00B471CC" w:rsidRDefault="001C6DF6" w:rsidP="00264A8A"/>
          <w:p w:rsidR="001C6DF6" w:rsidRPr="00B471CC" w:rsidRDefault="001C6DF6" w:rsidP="00264A8A"/>
          <w:p w:rsidR="001C6DF6" w:rsidRPr="00B471CC" w:rsidRDefault="001C6DF6" w:rsidP="00264A8A"/>
          <w:p w:rsidR="001C6DF6" w:rsidRPr="00B471CC" w:rsidRDefault="001C6DF6" w:rsidP="00264A8A">
            <w:r w:rsidRPr="00B471CC">
              <w:t>Апрель-май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Соц.педагог</w:t>
            </w:r>
          </w:p>
          <w:p w:rsidR="001C6DF6" w:rsidRPr="00B471CC" w:rsidRDefault="001C6DF6" w:rsidP="00264A8A"/>
          <w:p w:rsidR="001C6DF6" w:rsidRPr="00B471CC" w:rsidRDefault="001C6DF6" w:rsidP="00264A8A"/>
          <w:p w:rsidR="001C6DF6" w:rsidRPr="00B471CC" w:rsidRDefault="001C6DF6" w:rsidP="00264A8A"/>
          <w:p w:rsidR="001C6DF6" w:rsidRPr="00B471CC" w:rsidRDefault="001C6DF6" w:rsidP="00264A8A"/>
          <w:p w:rsidR="001C6DF6" w:rsidRPr="00B471CC" w:rsidRDefault="001C6DF6" w:rsidP="00264A8A"/>
          <w:p w:rsidR="001C6DF6" w:rsidRPr="00B471CC" w:rsidRDefault="001C6DF6" w:rsidP="00264A8A"/>
          <w:p w:rsidR="001C6DF6" w:rsidRPr="00B471CC" w:rsidRDefault="001C6DF6" w:rsidP="00264A8A"/>
          <w:p w:rsidR="001C6DF6" w:rsidRPr="00B471CC" w:rsidRDefault="001C6DF6" w:rsidP="00264A8A">
            <w:r w:rsidRPr="00B471CC">
              <w:t>Мед.работник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Составление списков </w:t>
            </w:r>
          </w:p>
          <w:p w:rsidR="001C6DF6" w:rsidRPr="00B471CC" w:rsidRDefault="001C6DF6" w:rsidP="00264A8A"/>
          <w:p w:rsidR="001C6DF6" w:rsidRPr="00B471CC" w:rsidRDefault="001C6DF6" w:rsidP="00264A8A"/>
          <w:p w:rsidR="001C6DF6" w:rsidRPr="00B471CC" w:rsidRDefault="001C6DF6" w:rsidP="00264A8A"/>
          <w:p w:rsidR="001C6DF6" w:rsidRPr="00B471CC" w:rsidRDefault="001C6DF6" w:rsidP="00264A8A"/>
          <w:p w:rsidR="001C6DF6" w:rsidRPr="00B471CC" w:rsidRDefault="001C6DF6" w:rsidP="00264A8A"/>
          <w:p w:rsidR="001C6DF6" w:rsidRPr="00B471CC" w:rsidRDefault="001C6DF6" w:rsidP="00264A8A"/>
          <w:p w:rsidR="001C6DF6" w:rsidRPr="00B471CC" w:rsidRDefault="001C6DF6" w:rsidP="00264A8A"/>
          <w:p w:rsidR="001C6DF6" w:rsidRPr="00B471CC" w:rsidRDefault="001C6DF6" w:rsidP="00264A8A"/>
          <w:p w:rsidR="001C6DF6" w:rsidRPr="00B471CC" w:rsidRDefault="001C6DF6" w:rsidP="00264A8A"/>
          <w:p w:rsidR="001C6DF6" w:rsidRPr="00B471CC" w:rsidRDefault="001C6DF6" w:rsidP="00264A8A"/>
          <w:p w:rsidR="001C6DF6" w:rsidRPr="00B471CC" w:rsidRDefault="001C6DF6" w:rsidP="00264A8A"/>
          <w:p w:rsidR="001C6DF6" w:rsidRPr="00B471CC" w:rsidRDefault="001C6DF6" w:rsidP="00264A8A"/>
        </w:tc>
      </w:tr>
      <w:tr w:rsidR="001C6DF6" w:rsidRPr="00B471CC" w:rsidTr="00A7378E">
        <w:trPr>
          <w:trHeight w:val="1121"/>
        </w:trPr>
        <w:tc>
          <w:tcPr>
            <w:tcW w:w="560" w:type="dxa"/>
            <w:vMerge w:val="restart"/>
          </w:tcPr>
          <w:p w:rsidR="001C6DF6" w:rsidRPr="00B471CC" w:rsidRDefault="001C6DF6" w:rsidP="00264A8A"/>
        </w:tc>
        <w:tc>
          <w:tcPr>
            <w:tcW w:w="2579" w:type="dxa"/>
            <w:vMerge w:val="restart"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tabs>
                <w:tab w:val="left" w:pos="3855"/>
              </w:tabs>
            </w:pPr>
            <w:r w:rsidRPr="00B471CC">
              <w:rPr>
                <w:lang w:eastAsia="en-US"/>
              </w:rPr>
              <w:t>Анализ посещаемости и пропусков занятий по болезни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Ежеквартально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Мед.работник, зам.директора по ВР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Отчет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spacing w:line="276" w:lineRule="auto"/>
              <w:rPr>
                <w:lang w:eastAsia="en-US"/>
              </w:rPr>
            </w:pPr>
            <w:r w:rsidRPr="00B471CC">
              <w:rPr>
                <w:lang w:eastAsia="en-US"/>
              </w:rPr>
              <w:t>Оформление медицинских карт, листков здоровья в классных журналах. Комплектация на их основе физкультурных групп.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Сентябрь </w:t>
            </w:r>
          </w:p>
        </w:tc>
        <w:tc>
          <w:tcPr>
            <w:tcW w:w="2924" w:type="dxa"/>
          </w:tcPr>
          <w:p w:rsidR="001C6DF6" w:rsidRPr="00B471CC" w:rsidRDefault="001C6DF6" w:rsidP="00264A8A">
            <w:r>
              <w:t>Кл.рук., мед.ра</w:t>
            </w:r>
            <w:r w:rsidRPr="00B471CC">
              <w:t>ботник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Заполнение журналов листков здоровья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tabs>
                <w:tab w:val="left" w:pos="3855"/>
              </w:tabs>
            </w:pPr>
            <w:r w:rsidRPr="00B471CC">
              <w:rPr>
                <w:lang w:eastAsia="en-US"/>
              </w:rPr>
              <w:t>Организация активного отдыха на переменах (подвижные игры, работа библиотеки)</w:t>
            </w:r>
            <w:r w:rsidRPr="00B471CC">
              <w:t xml:space="preserve"> </w:t>
            </w:r>
          </w:p>
          <w:p w:rsidR="001C6DF6" w:rsidRPr="00B471CC" w:rsidRDefault="001C6DF6" w:rsidP="00264A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В течение года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 xml:space="preserve">Вожатая 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Игры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spacing w:line="276" w:lineRule="auto"/>
              <w:rPr>
                <w:lang w:eastAsia="en-US"/>
              </w:rPr>
            </w:pPr>
            <w:r w:rsidRPr="00B471CC">
              <w:rPr>
                <w:lang w:eastAsia="en-US"/>
              </w:rPr>
              <w:t>Проверка состояния охраны труда в школе и документации по технике безопасности в учебных кабинетах</w:t>
            </w:r>
          </w:p>
          <w:p w:rsidR="001C6DF6" w:rsidRPr="00B471CC" w:rsidRDefault="001C6DF6" w:rsidP="00264A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В течение года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Администрация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Тетради по технике безопасности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 w:val="restart"/>
          </w:tcPr>
          <w:p w:rsidR="001C6DF6" w:rsidRPr="00B471CC" w:rsidRDefault="001C6DF6" w:rsidP="00264A8A"/>
        </w:tc>
        <w:tc>
          <w:tcPr>
            <w:tcW w:w="2579" w:type="dxa"/>
            <w:vMerge w:val="restart"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spacing w:line="276" w:lineRule="auto"/>
              <w:rPr>
                <w:lang w:eastAsia="en-US"/>
              </w:rPr>
            </w:pPr>
            <w:r w:rsidRPr="00B471CC">
              <w:rPr>
                <w:lang w:eastAsia="en-US"/>
              </w:rPr>
              <w:t>Озеленение учебных кабинетов и территории школы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В течение года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Вожатая, кл.рук., учителя технологии, биолог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Посадка деревьев и цветов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spacing w:line="276" w:lineRule="auto"/>
              <w:rPr>
                <w:lang w:eastAsia="en-US"/>
              </w:rPr>
            </w:pPr>
            <w:r w:rsidRPr="00B471CC">
              <w:rPr>
                <w:lang w:eastAsia="en-US"/>
              </w:rPr>
              <w:t>Работа спортивных кружков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В течение года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Руководители кружков.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Кружковые занятия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spacing w:line="276" w:lineRule="auto"/>
              <w:rPr>
                <w:lang w:eastAsia="en-US"/>
              </w:rPr>
            </w:pPr>
            <w:r w:rsidRPr="00B471CC">
              <w:rPr>
                <w:lang w:eastAsia="en-US"/>
              </w:rPr>
              <w:t>Проведение акции за здоровый образ жизни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Апрель-май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Кл. рук.вожатая,</w:t>
            </w:r>
            <w:r>
              <w:t xml:space="preserve"> </w:t>
            </w:r>
            <w:r w:rsidRPr="00B471CC">
              <w:t>психолог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План-отчет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471CC">
              <w:rPr>
                <w:rFonts w:ascii="Times New Roman" w:hAnsi="Times New Roman"/>
                <w:sz w:val="24"/>
                <w:szCs w:val="24"/>
              </w:rPr>
              <w:t xml:space="preserve">Психологические классные часы: </w:t>
            </w:r>
          </w:p>
          <w:p w:rsidR="001C6DF6" w:rsidRPr="00B471CC" w:rsidRDefault="001C6DF6" w:rsidP="00264A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471CC">
              <w:rPr>
                <w:rFonts w:ascii="Times New Roman" w:hAnsi="Times New Roman"/>
                <w:sz w:val="24"/>
                <w:szCs w:val="24"/>
              </w:rPr>
              <w:t>В поисках хорошего настроения (1 кл)</w:t>
            </w:r>
          </w:p>
          <w:p w:rsidR="001C6DF6" w:rsidRPr="00B471CC" w:rsidRDefault="001C6DF6" w:rsidP="00264A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471CC">
              <w:rPr>
                <w:rFonts w:ascii="Times New Roman" w:hAnsi="Times New Roman"/>
                <w:sz w:val="24"/>
                <w:szCs w:val="24"/>
              </w:rPr>
              <w:t>Профилактика курения (2 кл)</w:t>
            </w:r>
          </w:p>
          <w:p w:rsidR="001C6DF6" w:rsidRPr="00B471CC" w:rsidRDefault="001C6DF6" w:rsidP="00264A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471CC">
              <w:rPr>
                <w:rFonts w:ascii="Times New Roman" w:hAnsi="Times New Roman"/>
                <w:sz w:val="24"/>
                <w:szCs w:val="24"/>
              </w:rPr>
              <w:t>Как научиться жить без драки (3 кл.)</w:t>
            </w:r>
          </w:p>
          <w:p w:rsidR="001C6DF6" w:rsidRPr="00B471CC" w:rsidRDefault="001C6DF6" w:rsidP="00264A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471CC">
              <w:rPr>
                <w:rFonts w:ascii="Times New Roman" w:hAnsi="Times New Roman"/>
                <w:sz w:val="24"/>
                <w:szCs w:val="24"/>
              </w:rPr>
              <w:t>Учимся снимать усталость (4 кл)</w:t>
            </w:r>
          </w:p>
          <w:p w:rsidR="001C6DF6" w:rsidRPr="00B471CC" w:rsidRDefault="001C6DF6" w:rsidP="00264A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471CC">
              <w:rPr>
                <w:rFonts w:ascii="Times New Roman" w:hAnsi="Times New Roman"/>
                <w:sz w:val="24"/>
                <w:szCs w:val="24"/>
              </w:rPr>
              <w:t>Толерантность (5 классы)</w:t>
            </w:r>
          </w:p>
          <w:p w:rsidR="001C6DF6" w:rsidRPr="00B471CC" w:rsidRDefault="001C6DF6" w:rsidP="00264A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471CC">
              <w:rPr>
                <w:rFonts w:ascii="Times New Roman" w:hAnsi="Times New Roman"/>
                <w:sz w:val="24"/>
                <w:szCs w:val="24"/>
              </w:rPr>
              <w:t>Как преодолевать тревогу (6 класс)</w:t>
            </w:r>
          </w:p>
          <w:p w:rsidR="001C6DF6" w:rsidRPr="00B471CC" w:rsidRDefault="001C6DF6" w:rsidP="00264A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471CC">
              <w:rPr>
                <w:rFonts w:ascii="Times New Roman" w:hAnsi="Times New Roman"/>
                <w:sz w:val="24"/>
                <w:szCs w:val="24"/>
              </w:rPr>
              <w:t>Способы решения конфликтов с родителями (7 кл.)</w:t>
            </w:r>
          </w:p>
          <w:p w:rsidR="001C6DF6" w:rsidRPr="00B471CC" w:rsidRDefault="001C6DF6" w:rsidP="00264A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471CC">
              <w:rPr>
                <w:rFonts w:ascii="Times New Roman" w:hAnsi="Times New Roman"/>
                <w:sz w:val="24"/>
                <w:szCs w:val="24"/>
              </w:rPr>
              <w:t>Стресс в жизни человека. Способы борьбы со стрессом (8 кл.)</w:t>
            </w:r>
          </w:p>
          <w:p w:rsidR="001C6DF6" w:rsidRPr="00B471CC" w:rsidRDefault="001C6DF6" w:rsidP="00264A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471CC">
              <w:rPr>
                <w:rFonts w:ascii="Times New Roman" w:hAnsi="Times New Roman"/>
                <w:sz w:val="24"/>
                <w:szCs w:val="24"/>
              </w:rPr>
              <w:t xml:space="preserve">Грани моего Я (9 кл,) </w:t>
            </w:r>
          </w:p>
          <w:p w:rsidR="001C6DF6" w:rsidRPr="00B471CC" w:rsidRDefault="001C6DF6" w:rsidP="00264A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471CC">
              <w:rPr>
                <w:rFonts w:ascii="Times New Roman" w:hAnsi="Times New Roman"/>
                <w:sz w:val="24"/>
                <w:szCs w:val="24"/>
              </w:rPr>
              <w:t>Я + он + они = мы (10 кл.)</w:t>
            </w:r>
          </w:p>
          <w:p w:rsidR="001C6DF6" w:rsidRPr="00B471CC" w:rsidRDefault="001C6DF6" w:rsidP="00264A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471CC">
              <w:rPr>
                <w:rFonts w:ascii="Times New Roman" w:hAnsi="Times New Roman"/>
                <w:sz w:val="24"/>
                <w:szCs w:val="24"/>
              </w:rPr>
              <w:t xml:space="preserve"> «Как сказать Нет!»  (8 кл.)</w:t>
            </w:r>
          </w:p>
          <w:p w:rsidR="001C6DF6" w:rsidRPr="00B471CC" w:rsidRDefault="001C6DF6" w:rsidP="00264A8A">
            <w:pPr>
              <w:jc w:val="center"/>
              <w:rPr>
                <w:lang w:eastAsia="en-US"/>
              </w:rPr>
            </w:pPr>
            <w:r w:rsidRPr="00B471CC">
              <w:t>Не сломай свою судьбу! Подросток и наркомания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В течение года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Психолог, кл.рук., библиотекарь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>Формирование у школьников позитивной адаптации к жизни, как процесса сознательного построения и достижения устойчивых равновесий отношений между собой, другими людьми и мира в целом.</w:t>
            </w:r>
          </w:p>
        </w:tc>
        <w:tc>
          <w:tcPr>
            <w:tcW w:w="2314" w:type="dxa"/>
          </w:tcPr>
          <w:p w:rsidR="001C6DF6" w:rsidRPr="00B471CC" w:rsidRDefault="001C6DF6" w:rsidP="00264A8A">
            <w:r w:rsidRPr="00B471CC">
              <w:t>Классные часы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 w:val="restart"/>
          </w:tcPr>
          <w:p w:rsidR="001C6DF6" w:rsidRPr="00B471CC" w:rsidRDefault="001C6DF6" w:rsidP="00264A8A"/>
        </w:tc>
        <w:tc>
          <w:tcPr>
            <w:tcW w:w="2579" w:type="dxa"/>
            <w:vMerge w:val="restart"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spacing w:line="276" w:lineRule="auto"/>
            </w:pPr>
            <w:r w:rsidRPr="00B471CC">
              <w:t>Беседа «Что такое суицид и как с ним бороться»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В течение года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Кл.рук.,</w:t>
            </w:r>
            <w:r>
              <w:t xml:space="preserve"> </w:t>
            </w:r>
            <w:r w:rsidRPr="00B471CC">
              <w:t>психолог, инспектор ПДН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Лекции и беседы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rPr>
                <w:lang w:eastAsia="en-US"/>
              </w:rPr>
            </w:pPr>
            <w:r w:rsidRPr="00B471CC">
              <w:rPr>
                <w:lang w:eastAsia="en-US"/>
              </w:rPr>
              <w:t>Родительский лекторий:</w:t>
            </w:r>
          </w:p>
          <w:p w:rsidR="001C6DF6" w:rsidRPr="00B471CC" w:rsidRDefault="001C6DF6" w:rsidP="00264A8A">
            <w:pPr>
              <w:rPr>
                <w:lang w:eastAsia="en-US"/>
              </w:rPr>
            </w:pPr>
            <w:r w:rsidRPr="00B471CC">
              <w:rPr>
                <w:lang w:eastAsia="en-US"/>
              </w:rPr>
              <w:t xml:space="preserve">Возрастные психолого-педагогические особенности (младший </w:t>
            </w:r>
            <w:r w:rsidRPr="00B471CC">
              <w:rPr>
                <w:lang w:eastAsia="en-US"/>
              </w:rPr>
              <w:lastRenderedPageBreak/>
              <w:t>школьник, подросток, старший школьник)</w:t>
            </w:r>
          </w:p>
          <w:p w:rsidR="001C6DF6" w:rsidRPr="00B471CC" w:rsidRDefault="001C6DF6" w:rsidP="00264A8A">
            <w:pPr>
              <w:rPr>
                <w:lang w:eastAsia="en-US"/>
              </w:rPr>
            </w:pPr>
            <w:r w:rsidRPr="00B471CC">
              <w:rPr>
                <w:lang w:eastAsia="en-US"/>
              </w:rPr>
              <w:t xml:space="preserve">Наши ошибки в воспитании детей </w:t>
            </w:r>
          </w:p>
          <w:p w:rsidR="001C6DF6" w:rsidRPr="00B471CC" w:rsidRDefault="001C6DF6" w:rsidP="00264A8A">
            <w:pPr>
              <w:rPr>
                <w:lang w:eastAsia="en-US"/>
              </w:rPr>
            </w:pPr>
            <w:r w:rsidRPr="00B471CC">
              <w:rPr>
                <w:lang w:eastAsia="en-US"/>
              </w:rPr>
              <w:t xml:space="preserve">Шаги общения </w:t>
            </w:r>
          </w:p>
          <w:p w:rsidR="001C6DF6" w:rsidRPr="00B471CC" w:rsidRDefault="001C6DF6" w:rsidP="00264A8A">
            <w:pPr>
              <w:rPr>
                <w:lang w:eastAsia="en-US"/>
              </w:rPr>
            </w:pPr>
            <w:r w:rsidRPr="00B471CC">
              <w:rPr>
                <w:lang w:eastAsia="en-US"/>
              </w:rPr>
              <w:t>Психологические особенности периода адаптации, формы родительской помощи и поддержки</w:t>
            </w:r>
          </w:p>
          <w:p w:rsidR="001C6DF6" w:rsidRPr="00B471CC" w:rsidRDefault="001C6DF6" w:rsidP="00264A8A">
            <w:pPr>
              <w:rPr>
                <w:lang w:eastAsia="en-US"/>
              </w:rPr>
            </w:pPr>
            <w:r w:rsidRPr="00B471CC">
              <w:rPr>
                <w:lang w:eastAsia="en-US"/>
              </w:rPr>
              <w:t>Тревожность и её влияние на развитие личности</w:t>
            </w:r>
          </w:p>
          <w:p w:rsidR="001C6DF6" w:rsidRPr="00B471CC" w:rsidRDefault="001C6DF6" w:rsidP="00264A8A">
            <w:pPr>
              <w:rPr>
                <w:lang w:eastAsia="en-US"/>
              </w:rPr>
            </w:pPr>
            <w:r w:rsidRPr="00B471CC">
              <w:rPr>
                <w:lang w:eastAsia="en-US"/>
              </w:rPr>
              <w:t xml:space="preserve">Трудный возраст или советы родителям </w:t>
            </w:r>
          </w:p>
          <w:p w:rsidR="001C6DF6" w:rsidRPr="00B471CC" w:rsidRDefault="001C6DF6" w:rsidP="00264A8A">
            <w:pPr>
              <w:rPr>
                <w:lang w:eastAsia="en-US"/>
              </w:rPr>
            </w:pPr>
            <w:r w:rsidRPr="00B471CC">
              <w:rPr>
                <w:lang w:eastAsia="en-US"/>
              </w:rPr>
              <w:t>Что такое суицид и как с ним бороться (среднее и старшее звено)</w:t>
            </w:r>
          </w:p>
          <w:p w:rsidR="001C6DF6" w:rsidRPr="00B471CC" w:rsidRDefault="001C6DF6" w:rsidP="00264A8A">
            <w:pPr>
              <w:rPr>
                <w:lang w:eastAsia="en-US"/>
              </w:rPr>
            </w:pPr>
            <w:r w:rsidRPr="00B471CC">
              <w:rPr>
                <w:lang w:eastAsia="en-US"/>
              </w:rPr>
              <w:t>Особенности детско-родительских отношений как фактор психологического дискомфорта</w:t>
            </w:r>
          </w:p>
          <w:p w:rsidR="001C6DF6" w:rsidRPr="00B471CC" w:rsidRDefault="001C6DF6" w:rsidP="00264A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lastRenderedPageBreak/>
              <w:t>По плану, по запросу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Зам.директора по ВР, психолог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Протокол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</w:tcPr>
          <w:p w:rsidR="001C6DF6" w:rsidRPr="00B471CC" w:rsidRDefault="001C6DF6" w:rsidP="00264A8A">
            <w:r w:rsidRPr="00B471CC">
              <w:t>12</w:t>
            </w:r>
          </w:p>
        </w:tc>
        <w:tc>
          <w:tcPr>
            <w:tcW w:w="2579" w:type="dxa"/>
          </w:tcPr>
          <w:p w:rsidR="001C6DF6" w:rsidRPr="00B471CC" w:rsidRDefault="001C6DF6" w:rsidP="00264A8A">
            <w:pPr>
              <w:rPr>
                <w:b/>
              </w:rPr>
            </w:pPr>
            <w:r w:rsidRPr="00B471CC">
              <w:rPr>
                <w:b/>
              </w:rPr>
              <w:t>Мероприятия по экологическому воспитанию</w:t>
            </w:r>
          </w:p>
        </w:tc>
        <w:tc>
          <w:tcPr>
            <w:tcW w:w="2777" w:type="dxa"/>
          </w:tcPr>
          <w:p w:rsidR="001C6DF6" w:rsidRPr="00B471CC" w:rsidRDefault="001C6DF6" w:rsidP="00264A8A">
            <w:pPr>
              <w:tabs>
                <w:tab w:val="left" w:pos="3855"/>
              </w:tabs>
            </w:pPr>
            <w:r w:rsidRPr="00B471CC">
              <w:t>Классные часы:-</w:t>
            </w:r>
          </w:p>
          <w:p w:rsidR="001C6DF6" w:rsidRPr="00B471CC" w:rsidRDefault="001C6DF6" w:rsidP="00264A8A">
            <w:pPr>
              <w:tabs>
                <w:tab w:val="left" w:pos="3855"/>
              </w:tabs>
            </w:pPr>
            <w:r w:rsidRPr="00B471CC">
              <w:t>«Мы в ответе за экологию и окружающую среду»;</w:t>
            </w:r>
          </w:p>
          <w:p w:rsidR="001C6DF6" w:rsidRPr="00B471CC" w:rsidRDefault="001C6DF6" w:rsidP="00264A8A">
            <w:pPr>
              <w:tabs>
                <w:tab w:val="left" w:pos="3855"/>
              </w:tabs>
            </w:pPr>
            <w:r w:rsidRPr="00B471CC">
              <w:t xml:space="preserve"> «Я житель планета Земля»</w:t>
            </w:r>
          </w:p>
          <w:p w:rsidR="001C6DF6" w:rsidRPr="00B471CC" w:rsidRDefault="001C6DF6" w:rsidP="00264A8A">
            <w:pPr>
              <w:tabs>
                <w:tab w:val="left" w:pos="3855"/>
              </w:tabs>
              <w:rPr>
                <w:lang w:eastAsia="en-US"/>
              </w:rPr>
            </w:pPr>
          </w:p>
        </w:tc>
        <w:tc>
          <w:tcPr>
            <w:tcW w:w="1923" w:type="dxa"/>
          </w:tcPr>
          <w:p w:rsidR="001C6DF6" w:rsidRPr="00B471CC" w:rsidRDefault="001C6DF6" w:rsidP="00264A8A"/>
          <w:p w:rsidR="001C6DF6" w:rsidRPr="00B471CC" w:rsidRDefault="001C6DF6" w:rsidP="00264A8A">
            <w:r w:rsidRPr="00B471CC">
              <w:t>В течение года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 xml:space="preserve">Биолог </w:t>
            </w:r>
          </w:p>
          <w:p w:rsidR="001C6DF6" w:rsidRPr="00B471CC" w:rsidRDefault="001C6DF6" w:rsidP="00264A8A"/>
          <w:p w:rsidR="001C6DF6" w:rsidRPr="00B471CC" w:rsidRDefault="001C6DF6" w:rsidP="00264A8A">
            <w:r w:rsidRPr="00B471CC">
              <w:t>Кл рук</w:t>
            </w:r>
          </w:p>
        </w:tc>
        <w:tc>
          <w:tcPr>
            <w:tcW w:w="2489" w:type="dxa"/>
          </w:tcPr>
          <w:p w:rsidR="001C6DF6" w:rsidRPr="00B471CC" w:rsidRDefault="001C6DF6" w:rsidP="00264A8A">
            <w:r w:rsidRPr="00B471CC">
              <w:t>Формирование эстетического отношения школьников к окружающей среде и труду как источнику радости и творчества людей.</w:t>
            </w:r>
          </w:p>
          <w:p w:rsidR="001C6DF6" w:rsidRPr="00B471CC" w:rsidRDefault="001C6DF6" w:rsidP="00264A8A">
            <w:r w:rsidRPr="00B471CC">
              <w:t>Формирование уважительного отношения к жизни и ко всему живому.</w:t>
            </w:r>
          </w:p>
        </w:tc>
        <w:tc>
          <w:tcPr>
            <w:tcW w:w="2314" w:type="dxa"/>
          </w:tcPr>
          <w:p w:rsidR="001C6DF6" w:rsidRPr="00B471CC" w:rsidRDefault="001C6DF6" w:rsidP="00264A8A"/>
        </w:tc>
      </w:tr>
      <w:tr w:rsidR="001C6DF6" w:rsidRPr="00B471CC" w:rsidTr="00A7378E">
        <w:trPr>
          <w:trHeight w:val="1121"/>
        </w:trPr>
        <w:tc>
          <w:tcPr>
            <w:tcW w:w="560" w:type="dxa"/>
            <w:vMerge w:val="restart"/>
          </w:tcPr>
          <w:p w:rsidR="001C6DF6" w:rsidRPr="00B471CC" w:rsidRDefault="001C6DF6" w:rsidP="00264A8A"/>
        </w:tc>
        <w:tc>
          <w:tcPr>
            <w:tcW w:w="2579" w:type="dxa"/>
            <w:vMerge w:val="restart"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tabs>
                <w:tab w:val="left" w:pos="3855"/>
              </w:tabs>
            </w:pPr>
            <w:r w:rsidRPr="00B471CC">
              <w:t>Конкурс рисунков «Природа в опасности»</w:t>
            </w:r>
          </w:p>
          <w:p w:rsidR="001C6DF6" w:rsidRPr="00B471CC" w:rsidRDefault="001C6DF6" w:rsidP="00264A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Апрель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Учитель ИЗО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Отчет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tabs>
                <w:tab w:val="left" w:pos="3855"/>
              </w:tabs>
            </w:pPr>
            <w:r w:rsidRPr="00B471CC">
              <w:t>Конкурс плакатов «Берегите воду», «Природа в опасности»</w:t>
            </w:r>
          </w:p>
          <w:p w:rsidR="001C6DF6" w:rsidRPr="00B471CC" w:rsidRDefault="001C6DF6" w:rsidP="00264A8A">
            <w:pPr>
              <w:tabs>
                <w:tab w:val="left" w:pos="3855"/>
              </w:tabs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Март-апрель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Биолог, учитель ИЗО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Отчет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tabs>
                <w:tab w:val="left" w:pos="3855"/>
              </w:tabs>
            </w:pPr>
            <w:r w:rsidRPr="00B471CC">
              <w:t>Праздник «Золотая осень»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Октябрь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Кл.рук., вожатая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План-отчет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tabs>
                <w:tab w:val="left" w:pos="3855"/>
              </w:tabs>
            </w:pPr>
            <w:r w:rsidRPr="00B471CC">
              <w:t>Мероприятия по плану декады предметов естественнонаучного цикла</w:t>
            </w:r>
          </w:p>
          <w:p w:rsidR="001C6DF6" w:rsidRPr="00B471CC" w:rsidRDefault="001C6DF6" w:rsidP="00264A8A">
            <w:pPr>
              <w:tabs>
                <w:tab w:val="left" w:pos="3855"/>
              </w:tabs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По плану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Зам.директора по  УВР, предметники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План-отчет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tabs>
                <w:tab w:val="left" w:pos="3855"/>
              </w:tabs>
            </w:pPr>
            <w:r w:rsidRPr="00B471CC">
              <w:t>День птиц</w:t>
            </w:r>
          </w:p>
          <w:p w:rsidR="001C6DF6" w:rsidRPr="00B471CC" w:rsidRDefault="001C6DF6" w:rsidP="00264A8A">
            <w:pPr>
              <w:tabs>
                <w:tab w:val="left" w:pos="3855"/>
              </w:tabs>
            </w:pP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Апрель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Биолог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План-отчет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tabs>
                <w:tab w:val="left" w:pos="3855"/>
              </w:tabs>
            </w:pPr>
            <w:r w:rsidRPr="00B471CC">
              <w:t>Катастрофа на Чернобыльской АЭС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 xml:space="preserve">Апрель 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Кл.рук.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>Классные часы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tabs>
                <w:tab w:val="left" w:pos="3855"/>
              </w:tabs>
            </w:pPr>
            <w:r w:rsidRPr="00B471CC">
              <w:t>Марш парков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Май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Биолог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Мероприятие </w:t>
            </w:r>
          </w:p>
        </w:tc>
      </w:tr>
      <w:tr w:rsidR="001C6DF6" w:rsidRPr="00B471CC" w:rsidTr="00A7378E">
        <w:trPr>
          <w:trHeight w:val="1121"/>
        </w:trPr>
        <w:tc>
          <w:tcPr>
            <w:tcW w:w="560" w:type="dxa"/>
            <w:vMerge/>
          </w:tcPr>
          <w:p w:rsidR="001C6DF6" w:rsidRPr="00B471CC" w:rsidRDefault="001C6DF6" w:rsidP="00264A8A"/>
        </w:tc>
        <w:tc>
          <w:tcPr>
            <w:tcW w:w="2579" w:type="dxa"/>
            <w:vMerge/>
          </w:tcPr>
          <w:p w:rsidR="001C6DF6" w:rsidRPr="00B471CC" w:rsidRDefault="001C6DF6" w:rsidP="00264A8A">
            <w:pPr>
              <w:rPr>
                <w:b/>
              </w:rPr>
            </w:pPr>
          </w:p>
        </w:tc>
        <w:tc>
          <w:tcPr>
            <w:tcW w:w="2777" w:type="dxa"/>
          </w:tcPr>
          <w:p w:rsidR="001C6DF6" w:rsidRPr="00B471CC" w:rsidRDefault="001C6DF6" w:rsidP="00264A8A">
            <w:pPr>
              <w:tabs>
                <w:tab w:val="left" w:pos="3855"/>
              </w:tabs>
            </w:pPr>
            <w:r w:rsidRPr="00B471CC">
              <w:t>Практическая реализация экологической работы: экологические рейды, субботники, природоохранные акции.</w:t>
            </w:r>
          </w:p>
        </w:tc>
        <w:tc>
          <w:tcPr>
            <w:tcW w:w="1923" w:type="dxa"/>
          </w:tcPr>
          <w:p w:rsidR="001C6DF6" w:rsidRPr="00B471CC" w:rsidRDefault="001C6DF6" w:rsidP="00264A8A">
            <w:r w:rsidRPr="00B471CC">
              <w:t>В течение года, апрель-май</w:t>
            </w:r>
          </w:p>
        </w:tc>
        <w:tc>
          <w:tcPr>
            <w:tcW w:w="2924" w:type="dxa"/>
          </w:tcPr>
          <w:p w:rsidR="001C6DF6" w:rsidRPr="00B471CC" w:rsidRDefault="001C6DF6" w:rsidP="00264A8A">
            <w:r w:rsidRPr="00B471CC">
              <w:t>Зам.директора по ВР, биолог, вожатая, кл.рук.</w:t>
            </w:r>
          </w:p>
        </w:tc>
        <w:tc>
          <w:tcPr>
            <w:tcW w:w="2489" w:type="dxa"/>
          </w:tcPr>
          <w:p w:rsidR="001C6DF6" w:rsidRPr="00B471CC" w:rsidRDefault="001C6DF6" w:rsidP="00264A8A"/>
        </w:tc>
        <w:tc>
          <w:tcPr>
            <w:tcW w:w="2314" w:type="dxa"/>
          </w:tcPr>
          <w:p w:rsidR="001C6DF6" w:rsidRPr="00B471CC" w:rsidRDefault="001C6DF6" w:rsidP="00264A8A">
            <w:r w:rsidRPr="00B471CC">
              <w:t xml:space="preserve">Субботники </w:t>
            </w:r>
          </w:p>
        </w:tc>
      </w:tr>
    </w:tbl>
    <w:p w:rsidR="001C6DF6" w:rsidRPr="004F0E3A" w:rsidRDefault="001C6DF6" w:rsidP="00DB3CA0">
      <w:pPr>
        <w:jc w:val="center"/>
        <w:rPr>
          <w:rFonts w:ascii="Cambria" w:hAnsi="Cambria"/>
          <w:b/>
          <w:sz w:val="96"/>
          <w:szCs w:val="96"/>
        </w:rPr>
      </w:pPr>
    </w:p>
    <w:p w:rsidR="001C6DF6" w:rsidRDefault="001C6DF6"/>
    <w:sectPr w:rsidR="001C6DF6" w:rsidSect="00264A8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93BA0"/>
    <w:multiLevelType w:val="hybridMultilevel"/>
    <w:tmpl w:val="6D0866E6"/>
    <w:lvl w:ilvl="0" w:tplc="69A09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27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3CA0"/>
    <w:rsid w:val="001C6DF6"/>
    <w:rsid w:val="002104CD"/>
    <w:rsid w:val="00264A8A"/>
    <w:rsid w:val="00310063"/>
    <w:rsid w:val="0039197E"/>
    <w:rsid w:val="003A2D8A"/>
    <w:rsid w:val="00415B78"/>
    <w:rsid w:val="00461E80"/>
    <w:rsid w:val="004B0AB1"/>
    <w:rsid w:val="004B286E"/>
    <w:rsid w:val="004B4E01"/>
    <w:rsid w:val="004C025F"/>
    <w:rsid w:val="004F0E3A"/>
    <w:rsid w:val="006407C4"/>
    <w:rsid w:val="00695012"/>
    <w:rsid w:val="006B14DC"/>
    <w:rsid w:val="007D011F"/>
    <w:rsid w:val="00821342"/>
    <w:rsid w:val="008C40B8"/>
    <w:rsid w:val="008F01E5"/>
    <w:rsid w:val="00A63DC3"/>
    <w:rsid w:val="00A7378E"/>
    <w:rsid w:val="00AA1473"/>
    <w:rsid w:val="00B11550"/>
    <w:rsid w:val="00B3317A"/>
    <w:rsid w:val="00B33A87"/>
    <w:rsid w:val="00B471CC"/>
    <w:rsid w:val="00BD2A91"/>
    <w:rsid w:val="00C0056D"/>
    <w:rsid w:val="00C06FEE"/>
    <w:rsid w:val="00C46427"/>
    <w:rsid w:val="00CF4685"/>
    <w:rsid w:val="00D01553"/>
    <w:rsid w:val="00D75866"/>
    <w:rsid w:val="00DA4B98"/>
    <w:rsid w:val="00DB3CA0"/>
    <w:rsid w:val="00E61265"/>
    <w:rsid w:val="00FD394A"/>
    <w:rsid w:val="00FE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984BB3"/>
  <w15:docId w15:val="{0526299F-6E6A-49DF-8A15-7BC13721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C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B3CA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B3CA0"/>
    <w:pPr>
      <w:ind w:left="708"/>
    </w:pPr>
    <w:rPr>
      <w:rFonts w:ascii="Arial Unicode MS" w:eastAsia="Arial Unicode MS" w:hAnsi="Arial Unicode MS" w:cs="Arial Unicode MS"/>
      <w:color w:val="000000"/>
    </w:rPr>
  </w:style>
  <w:style w:type="paragraph" w:styleId="a5">
    <w:name w:val="No Spacing"/>
    <w:link w:val="a6"/>
    <w:uiPriority w:val="99"/>
    <w:qFormat/>
    <w:rsid w:val="00DB3CA0"/>
    <w:rPr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99"/>
    <w:locked/>
    <w:rsid w:val="00DB3CA0"/>
    <w:rPr>
      <w:rFonts w:ascii="Calibri" w:eastAsia="Times New Roman" w:hAnsi="Calibri"/>
      <w:sz w:val="22"/>
      <w:lang w:val="ru-RU" w:eastAsia="en-US"/>
    </w:rPr>
  </w:style>
  <w:style w:type="paragraph" w:styleId="a7">
    <w:name w:val="Balloon Text"/>
    <w:basedOn w:val="a"/>
    <w:link w:val="a8"/>
    <w:uiPriority w:val="99"/>
    <w:rsid w:val="00DB3CA0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locked/>
    <w:rsid w:val="00DB3CA0"/>
    <w:rPr>
      <w:rFonts w:ascii="Segoe UI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3309</Words>
  <Characters>18867</Characters>
  <Application>Microsoft Office Word</Application>
  <DocSecurity>0</DocSecurity>
  <Lines>157</Lines>
  <Paragraphs>44</Paragraphs>
  <ScaleCrop>false</ScaleCrop>
  <Company>Microsoft</Company>
  <LinksUpToDate>false</LinksUpToDate>
  <CharactersWithSpaces>22132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ege</cp:lastModifiedBy>
  <cp:revision>15</cp:revision>
  <cp:lastPrinted>2017-09-19T07:19:00Z</cp:lastPrinted>
  <dcterms:created xsi:type="dcterms:W3CDTF">2015-05-14T10:27:00Z</dcterms:created>
  <dcterms:modified xsi:type="dcterms:W3CDTF">2022-12-02T18:00:00Z</dcterms:modified>
</cp:coreProperties>
</file>