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85" w:rsidRDefault="00DD7A85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Рассмотрено на педагогическо</w:t>
      </w:r>
      <w:r>
        <w:rPr>
          <w:rFonts w:ascii="Times New Roman" w:hAnsi="Times New Roman" w:cs="Times New Roman"/>
          <w:sz w:val="28"/>
          <w:szCs w:val="28"/>
        </w:rPr>
        <w:t xml:space="preserve">м         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</w:t>
      </w:r>
      <w:r w:rsidR="008F451A" w:rsidRPr="009758FC">
        <w:rPr>
          <w:rFonts w:ascii="Times New Roman" w:hAnsi="Times New Roman" w:cs="Times New Roman"/>
          <w:sz w:val="28"/>
          <w:szCs w:val="28"/>
        </w:rPr>
        <w:t>Утверждено</w:t>
      </w:r>
      <w:r w:rsidR="008F451A">
        <w:rPr>
          <w:rFonts w:ascii="Times New Roman" w:hAnsi="Times New Roman" w:cs="Times New Roman"/>
          <w:sz w:val="28"/>
          <w:szCs w:val="28"/>
        </w:rPr>
        <w:t xml:space="preserve"> </w:t>
      </w:r>
      <w:r w:rsidR="008F451A" w:rsidRPr="009758FC">
        <w:rPr>
          <w:rFonts w:ascii="Times New Roman" w:hAnsi="Times New Roman" w:cs="Times New Roman"/>
          <w:sz w:val="28"/>
          <w:szCs w:val="28"/>
        </w:rPr>
        <w:t>приказом</w:t>
      </w:r>
    </w:p>
    <w:p w:rsidR="00DD7A85" w:rsidRDefault="00DD7A85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="008F451A">
        <w:rPr>
          <w:rFonts w:ascii="Times New Roman" w:hAnsi="Times New Roman" w:cs="Times New Roman"/>
          <w:sz w:val="28"/>
          <w:szCs w:val="28"/>
        </w:rPr>
        <w:t>№</w:t>
      </w: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F451A" w:rsidRPr="009758FC">
        <w:rPr>
          <w:rFonts w:ascii="Times New Roman" w:hAnsi="Times New Roman" w:cs="Times New Roman"/>
          <w:sz w:val="28"/>
          <w:szCs w:val="28"/>
        </w:rPr>
        <w:t xml:space="preserve">директора № </w:t>
      </w:r>
    </w:p>
    <w:p w:rsidR="009758FC" w:rsidRPr="00DD7A85" w:rsidRDefault="008F451A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9758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758FC">
        <w:rPr>
          <w:rFonts w:ascii="Times New Roman" w:hAnsi="Times New Roman" w:cs="Times New Roman"/>
          <w:sz w:val="28"/>
          <w:szCs w:val="28"/>
        </w:rPr>
        <w:t>г.</w:t>
      </w:r>
      <w:r w:rsidR="00DD7A85" w:rsidRPr="00975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D7A85" w:rsidRPr="009758FC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DD7A85" w:rsidRPr="009758F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7A85" w:rsidRPr="009758F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7A85" w:rsidRPr="009758F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D7A85" w:rsidRPr="009758FC">
        <w:rPr>
          <w:rFonts w:ascii="Times New Roman" w:hAnsi="Times New Roman" w:cs="Times New Roman"/>
          <w:sz w:val="28"/>
          <w:szCs w:val="28"/>
        </w:rPr>
        <w:t>г.</w:t>
      </w:r>
    </w:p>
    <w:p w:rsidR="009758FC" w:rsidRDefault="009758FC"/>
    <w:p w:rsidR="009758FC" w:rsidRDefault="009758FC"/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о школьном спортивном клубе </w:t>
      </w:r>
    </w:p>
    <w:p w:rsidR="008F451A" w:rsidRDefault="008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58FC">
        <w:rPr>
          <w:rFonts w:ascii="Times New Roman" w:hAnsi="Times New Roman" w:cs="Times New Roman"/>
          <w:sz w:val="28"/>
          <w:szCs w:val="28"/>
        </w:rPr>
        <w:t>М</w:t>
      </w:r>
      <w:r w:rsidR="009758FC" w:rsidRPr="009758FC">
        <w:rPr>
          <w:rFonts w:ascii="Times New Roman" w:hAnsi="Times New Roman" w:cs="Times New Roman"/>
          <w:sz w:val="28"/>
          <w:szCs w:val="28"/>
        </w:rPr>
        <w:t xml:space="preserve">униципального общеобразовательного учреждения </w:t>
      </w:r>
    </w:p>
    <w:p w:rsidR="009758FC" w:rsidRPr="009758FC" w:rsidRDefault="008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758FC" w:rsidRPr="009758FC">
        <w:rPr>
          <w:rFonts w:ascii="Times New Roman" w:hAnsi="Times New Roman" w:cs="Times New Roman"/>
          <w:sz w:val="28"/>
          <w:szCs w:val="28"/>
        </w:rPr>
        <w:t>«Средняя</w:t>
      </w:r>
      <w:r w:rsidR="009758FC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r w:rsidR="009758FC" w:rsidRPr="009758FC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9758FC">
        <w:rPr>
          <w:rFonts w:ascii="Times New Roman" w:hAnsi="Times New Roman" w:cs="Times New Roman"/>
          <w:sz w:val="28"/>
          <w:szCs w:val="28"/>
        </w:rPr>
        <w:t>№4</w:t>
      </w:r>
      <w:r w:rsidR="00115BFC">
        <w:rPr>
          <w:rFonts w:ascii="Times New Roman" w:hAnsi="Times New Roman" w:cs="Times New Roman"/>
          <w:sz w:val="28"/>
          <w:szCs w:val="28"/>
        </w:rPr>
        <w:t>7</w:t>
      </w:r>
      <w:r w:rsidR="009758FC" w:rsidRPr="009758FC">
        <w:rPr>
          <w:rFonts w:ascii="Times New Roman" w:hAnsi="Times New Roman" w:cs="Times New Roman"/>
          <w:sz w:val="28"/>
          <w:szCs w:val="28"/>
        </w:rPr>
        <w:t>»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Pr="00B33B2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1.1. Настоящее положение регламентирует правой статус школьного спортивного клуба (далее - ШСК) и устанавливает его цели, задачи, структуру, ответственность, а также порядок взаимодействия с другими структурными подразделениями образовательной организации.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1.2. Школьный спортивный клуб создан в образовательной организации по решению педагогического совета </w:t>
      </w:r>
      <w:r>
        <w:rPr>
          <w:rFonts w:ascii="Times New Roman" w:hAnsi="Times New Roman" w:cs="Times New Roman"/>
          <w:sz w:val="28"/>
          <w:szCs w:val="28"/>
        </w:rPr>
        <w:t>МБОУ СОШ №4</w:t>
      </w:r>
      <w:r w:rsidR="00115BFC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1.3. Решение о создании, реорганизации и ликвидации ШСК осуществляется по решению педагогического совета и оформляется приказом директора.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1.4. ШСК может иметь свое название, эмблему.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1.5. В своей практической деятельности ШСК руководствуется настоящим Положением, законодательством РФ, нормативно-правовыми актами Министерства образования и науки РФ и Министерства спорта РФ, правилами внутреннего трудового распорядка, приказами и распоряжениями руководителя образовательной организации, регламентирующими деятельность организации в области физического воспитания.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 2. Цели, задачи и функции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2.1. ШСК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спорта, а также разработки и внедрения передовых программ и технологий, инновационных методик с целью развития системы физического воспитания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 xml:space="preserve"> 2.2. Задачами деятельности ШСК являются: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2.2.1.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2.2.2. Разработка предложения по развитию физической культуры и спорта в образовательной организации в рамках внеурочной деятельности.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2.2.3. Организация физкультурно-спортивной работы образовательной организации во внеурочное время.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2.2.4. Укрепление здоровья и физическое совершенствование учащихся на основе систематически организованных внеклассных спортивно</w:t>
      </w:r>
      <w:r w:rsidR="00DD7A85">
        <w:rPr>
          <w:rFonts w:ascii="Times New Roman" w:hAnsi="Times New Roman" w:cs="Times New Roman"/>
          <w:sz w:val="28"/>
          <w:szCs w:val="28"/>
        </w:rPr>
        <w:t>-</w:t>
      </w:r>
      <w:r w:rsidRPr="009758FC">
        <w:rPr>
          <w:rFonts w:ascii="Times New Roman" w:hAnsi="Times New Roman" w:cs="Times New Roman"/>
          <w:sz w:val="28"/>
          <w:szCs w:val="28"/>
        </w:rPr>
        <w:t>оздоровительных занятий для учащихся образовательной организации, родителей и педагогических работников школы.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2.2.5. Закрепление и совершенствование умений и навыков учащихся, полученных на уроках физической культуры, формирование жизненно необходимых физических качеств.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2.2.6. Воспитание у учащихся общественной активности, трудолюбия, самодеятельности и организаторских способностей.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2.2.7. Привлечение к спортивно-массовой работе в ШСК известных спортсменов, ветеранов спорта, родителей учащихся образовательной организации.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2.2.8. Профилактика таких асоциальных проявлений в детской и подростковой среде как наркомания, курение, алкоголизм, выработка потребности в здоровом образе жизни.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 ШСК в своей деятельности выполняет следующие функции: </w:t>
      </w:r>
    </w:p>
    <w:p w:rsidR="00DD7A85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2.3.1. Организация и проведение физкультурно-оздоровительных и спортивных мероприятий.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2.3.2. Проведение </w:t>
      </w:r>
      <w:proofErr w:type="spellStart"/>
      <w:r w:rsidRPr="009758FC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9758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758FC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9758FC">
        <w:rPr>
          <w:rFonts w:ascii="Times New Roman" w:hAnsi="Times New Roman" w:cs="Times New Roman"/>
          <w:sz w:val="28"/>
          <w:szCs w:val="28"/>
        </w:rPr>
        <w:t xml:space="preserve"> соревнований, товарищеских спортивных встреч с другими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2.3.3. Организация участия в соревнованиях, проводимых органами управления образованием </w:t>
      </w:r>
      <w:r w:rsidR="00DD7A85">
        <w:rPr>
          <w:rFonts w:ascii="Times New Roman" w:hAnsi="Times New Roman" w:cs="Times New Roman"/>
          <w:sz w:val="28"/>
          <w:szCs w:val="28"/>
        </w:rPr>
        <w:t>г. Махачкалы</w:t>
      </w: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2.3.4. Формирование команд по видам спорта и обеспечение их участия в соревнованиях разного уровня (межшкольных, муниципальных, </w:t>
      </w:r>
      <w:r w:rsidR="00DD7A85">
        <w:rPr>
          <w:rFonts w:ascii="Times New Roman" w:hAnsi="Times New Roman" w:cs="Times New Roman"/>
          <w:sz w:val="28"/>
          <w:szCs w:val="28"/>
        </w:rPr>
        <w:t>районных</w:t>
      </w:r>
      <w:r w:rsidRPr="009758F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 xml:space="preserve">2.3.5. Проведение широкой пропаганды физической культуры и спорта, здорового образа жизни в образовательной организации.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2.3.6. Поощрение обучающихся, добившихся высоких показателей в физкультурно-спортивной работе.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2.3.7. Организация постоянно действующих спортивных секций и кружков, охватывающих учащихся на всех ступенях обучения.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2.3.8. Проведение физкультурных праздников и фестивалей.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2.3.9. Организация и проведение физкультурно-оздоровительных и спортивных мероприятий, направленных на реализацию комплекса ГТО. 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3. Структура ШСК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3.1. Управление ШСК осуществляется его руководителем, назначаемым и освобождаемым от должности директором образовательной организации. Руководство работой в классах осуществляют физорги, избираемые на учебный год.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3.2. Руководитель Клуба осуществляет взаимодействие с администрацией образовательной организации, органами местного самоуправления, спортивными организациями и учреждениями, другими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3.3. Формой самоуправления в ШСК может являться Совет ШСК, состоящий из учащихся образовательной организации, родителей, педагогического коллектива и представителей социальных партнеров ШСК. Деятельность Совета ШСК регламентируется Положением о Совете ШСК.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Pr="00B33B26">
        <w:rPr>
          <w:rFonts w:ascii="Times New Roman" w:hAnsi="Times New Roman" w:cs="Times New Roman"/>
          <w:b/>
          <w:sz w:val="28"/>
          <w:szCs w:val="28"/>
        </w:rPr>
        <w:t>4. Члены ШСК, их права и обязанности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4.1. Членами ШСК могут быть учащиеся образовательной организации, в которой создан ШСК, родители учащихся и педагогические работники образовательной организации.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4.2. Все члены ШСК имеют равные права и несут равные обязанности.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4.3. В соответствии с настоящим Положением члены ШСК имеют следующие права: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4.3.1. Избирать и быть избранными в Совет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4.3.2. Участвовать во всех мероприятиях, проводимых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 xml:space="preserve">4.3.3. Совмещать посещение секций по различным видам спорта в случае успешной успеваемости по остальным предметам школьной программы.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4.3.4. Вносить предложения по вопросам совершенствования деятельности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4.3.5. Использовать символику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4.3.6. Входить в состав сборной команды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4.3.7. Получать всю необходимую информацию о деятельности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4.4. В соответствии с настоящим Положением члены ШСК обязаны: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4.4.1. Соблюдать настоящее Положение о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4.4.2. Выполнять решения, принятые Советом ШСК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4.4.3. Бережно относиться к оборудованию, сооружениям и иному имуществу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4.4.4. Показывать личный пример здорового образа жизни и культуры болельщика.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4.4.5. Посещать спортивные секции по избранному виду спорта.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4.4.6. Принимать активное участие в спортивных и физкультурно</w:t>
      </w:r>
      <w:r w:rsidR="00DD7A85">
        <w:rPr>
          <w:rFonts w:ascii="Times New Roman" w:hAnsi="Times New Roman" w:cs="Times New Roman"/>
          <w:sz w:val="28"/>
          <w:szCs w:val="28"/>
        </w:rPr>
        <w:t>-</w:t>
      </w:r>
      <w:r w:rsidRPr="009758FC">
        <w:rPr>
          <w:rFonts w:ascii="Times New Roman" w:hAnsi="Times New Roman" w:cs="Times New Roman"/>
          <w:sz w:val="28"/>
          <w:szCs w:val="28"/>
        </w:rPr>
        <w:t>оздоровительных мероприятиях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4.4.7. Соблюдать рекомендации врача по вопросам самоконтроля состояния здоровья и соблюдения правил личной гигиены.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4.4.8. Знать и выполнять правила по технике безопасности в процессе участия в спортивно-массовых мероприятиях.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 5. Финансирование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5.1. Деятельность ШСК осуществляется за счет средств образовательной организации.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5.2. ШСК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(добровольные пожертвования, взносы, передаваемые материальные ценности от государственных, частных и других организаций, предприятий, а </w:t>
      </w:r>
      <w:proofErr w:type="gramStart"/>
      <w:r w:rsidRPr="009758F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9758FC">
        <w:rPr>
          <w:rFonts w:ascii="Times New Roman" w:hAnsi="Times New Roman" w:cs="Times New Roman"/>
          <w:sz w:val="28"/>
          <w:szCs w:val="28"/>
        </w:rPr>
        <w:t xml:space="preserve"> отдельных физических лиц).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>5.</w:t>
      </w:r>
      <w:proofErr w:type="gramStart"/>
      <w:r w:rsidRPr="009758FC">
        <w:rPr>
          <w:rFonts w:ascii="Times New Roman" w:hAnsi="Times New Roman" w:cs="Times New Roman"/>
          <w:sz w:val="28"/>
          <w:szCs w:val="28"/>
        </w:rPr>
        <w:t>3.Оплата</w:t>
      </w:r>
      <w:proofErr w:type="gramEnd"/>
      <w:r w:rsidRPr="009758FC">
        <w:rPr>
          <w:rFonts w:ascii="Times New Roman" w:hAnsi="Times New Roman" w:cs="Times New Roman"/>
          <w:sz w:val="28"/>
          <w:szCs w:val="28"/>
        </w:rPr>
        <w:t xml:space="preserve"> труда педагогических работников осуществляется в соответствии с действующим законодательством Российской Федерации. 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6. Учет и отчетность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В ШСК ведется следующая документация:  календарь спортивно-массовых мероприятий на учебный год;</w:t>
      </w:r>
      <w:r w:rsidRPr="009758FC">
        <w:rPr>
          <w:rFonts w:ascii="Times New Roman" w:hAnsi="Times New Roman" w:cs="Times New Roman"/>
          <w:sz w:val="28"/>
          <w:szCs w:val="28"/>
        </w:rPr>
        <w:sym w:font="Symbol" w:char="F0BE"/>
      </w:r>
      <w:r w:rsidRPr="009758FC">
        <w:rPr>
          <w:rFonts w:ascii="Times New Roman" w:hAnsi="Times New Roman" w:cs="Times New Roman"/>
          <w:sz w:val="28"/>
          <w:szCs w:val="28"/>
        </w:rPr>
        <w:t xml:space="preserve">  положения и протоколы проводимых соревнований и спортивно-массовых мероприятий.</w:t>
      </w:r>
    </w:p>
    <w:sectPr w:rsidR="009758FC" w:rsidRPr="009758FC" w:rsidSect="00D4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8FC"/>
    <w:rsid w:val="00115BFC"/>
    <w:rsid w:val="002922B6"/>
    <w:rsid w:val="002F4776"/>
    <w:rsid w:val="005560F7"/>
    <w:rsid w:val="006473B4"/>
    <w:rsid w:val="008F451A"/>
    <w:rsid w:val="009758FC"/>
    <w:rsid w:val="00B33B26"/>
    <w:rsid w:val="00D44B92"/>
    <w:rsid w:val="00DD7A85"/>
    <w:rsid w:val="00E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E72E"/>
  <w15:docId w15:val="{4E15EE1C-5AC0-4B9D-AC40-08AF3B9C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PC</cp:lastModifiedBy>
  <cp:revision>3</cp:revision>
  <dcterms:created xsi:type="dcterms:W3CDTF">2020-10-25T14:19:00Z</dcterms:created>
  <dcterms:modified xsi:type="dcterms:W3CDTF">2022-04-04T13:50:00Z</dcterms:modified>
</cp:coreProperties>
</file>